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246" w:rsidRPr="00207CCA" w:rsidRDefault="00B52246" w:rsidP="00B52246">
      <w:pPr>
        <w:ind w:firstLine="709"/>
        <w:jc w:val="center"/>
        <w:rPr>
          <w:b/>
        </w:rPr>
      </w:pPr>
      <w:r w:rsidRPr="00207CCA">
        <w:rPr>
          <w:b/>
        </w:rPr>
        <w:t xml:space="preserve">краевое государственное бюджетное </w:t>
      </w:r>
    </w:p>
    <w:p w:rsidR="00B52246" w:rsidRPr="00207CCA" w:rsidRDefault="00B52246" w:rsidP="00B52246">
      <w:pPr>
        <w:ind w:firstLine="709"/>
        <w:jc w:val="center"/>
        <w:rPr>
          <w:b/>
        </w:rPr>
      </w:pPr>
      <w:r w:rsidRPr="00207CCA">
        <w:rPr>
          <w:b/>
        </w:rPr>
        <w:t>профессиональное образовательное учреждение</w:t>
      </w:r>
    </w:p>
    <w:p w:rsidR="00B52246" w:rsidRPr="00207CCA" w:rsidRDefault="00B52246" w:rsidP="00B52246">
      <w:pPr>
        <w:ind w:firstLine="709"/>
        <w:jc w:val="center"/>
        <w:rPr>
          <w:b/>
        </w:rPr>
      </w:pPr>
      <w:r w:rsidRPr="00207CCA">
        <w:rPr>
          <w:b/>
        </w:rPr>
        <w:t>«Ребрихинский лицей профессионального образования»</w:t>
      </w:r>
    </w:p>
    <w:p w:rsidR="00B52246" w:rsidRPr="00207CCA" w:rsidRDefault="00B52246" w:rsidP="00B52246">
      <w:pPr>
        <w:ind w:firstLine="709"/>
        <w:jc w:val="both"/>
      </w:pPr>
    </w:p>
    <w:p w:rsidR="00B52246" w:rsidRPr="00207CCA" w:rsidRDefault="00B52246" w:rsidP="00B52246">
      <w:pPr>
        <w:jc w:val="right"/>
      </w:pPr>
    </w:p>
    <w:p w:rsidR="00B52246" w:rsidRPr="00207CCA" w:rsidRDefault="00B52246" w:rsidP="00B52246">
      <w:pPr>
        <w:jc w:val="right"/>
      </w:pPr>
    </w:p>
    <w:p w:rsidR="00B52246" w:rsidRPr="00207CCA" w:rsidRDefault="00B52246" w:rsidP="00B52246">
      <w:pPr>
        <w:jc w:val="right"/>
      </w:pPr>
    </w:p>
    <w:tbl>
      <w:tblPr>
        <w:tblW w:w="0" w:type="auto"/>
        <w:tblLook w:val="04A0"/>
      </w:tblPr>
      <w:tblGrid>
        <w:gridCol w:w="3792"/>
        <w:gridCol w:w="991"/>
        <w:gridCol w:w="4783"/>
      </w:tblGrid>
      <w:tr w:rsidR="00B52246" w:rsidRPr="00207CCA" w:rsidTr="00B52246">
        <w:tc>
          <w:tcPr>
            <w:tcW w:w="3794" w:type="dxa"/>
          </w:tcPr>
          <w:p w:rsidR="00B52246" w:rsidRPr="00207CCA" w:rsidRDefault="00B52246" w:rsidP="00B52246">
            <w:pPr>
              <w:jc w:val="center"/>
            </w:pPr>
          </w:p>
        </w:tc>
        <w:tc>
          <w:tcPr>
            <w:tcW w:w="992" w:type="dxa"/>
          </w:tcPr>
          <w:p w:rsidR="00B52246" w:rsidRPr="00207CCA" w:rsidRDefault="00B52246" w:rsidP="00B52246">
            <w:pPr>
              <w:jc w:val="right"/>
            </w:pPr>
          </w:p>
        </w:tc>
        <w:tc>
          <w:tcPr>
            <w:tcW w:w="4785" w:type="dxa"/>
          </w:tcPr>
          <w:p w:rsidR="00B52246" w:rsidRPr="00207CCA" w:rsidRDefault="00835D87" w:rsidP="00B52246">
            <w:pPr>
              <w:suppressAutoHyphens/>
              <w:ind w:firstLine="5744"/>
            </w:pPr>
            <w:r>
              <w:t>ППриложение к ПП</w:t>
            </w:r>
            <w:r w:rsidR="00B52246" w:rsidRPr="00207CCA">
              <w:t>С</w:t>
            </w:r>
            <w:r>
              <w:t>СЗ</w:t>
            </w:r>
            <w:r w:rsidR="00B52246" w:rsidRPr="00207CCA">
              <w:t xml:space="preserve">                              Утверждена приказом директора   КГБПОУ «Ребрихинский лицей ПО»                                    от «__» _______20__  № ___</w:t>
            </w:r>
          </w:p>
          <w:p w:rsidR="00B52246" w:rsidRPr="00207CCA" w:rsidRDefault="00B52246" w:rsidP="00B52246">
            <w:pPr>
              <w:jc w:val="both"/>
            </w:pPr>
          </w:p>
        </w:tc>
      </w:tr>
    </w:tbl>
    <w:p w:rsidR="00B52246" w:rsidRPr="00207CCA" w:rsidRDefault="00B52246" w:rsidP="00B52246">
      <w:pPr>
        <w:pStyle w:val="af2"/>
        <w:rPr>
          <w:rFonts w:ascii="Times New Roman" w:hAnsi="Times New Roman" w:cs="Times New Roman"/>
          <w:sz w:val="24"/>
          <w:szCs w:val="24"/>
        </w:rPr>
      </w:pPr>
    </w:p>
    <w:p w:rsidR="00B52246" w:rsidRPr="00207CCA" w:rsidRDefault="00B52246" w:rsidP="00B52246">
      <w:pPr>
        <w:pStyle w:val="af2"/>
        <w:rPr>
          <w:rFonts w:ascii="Times New Roman" w:hAnsi="Times New Roman" w:cs="Times New Roman"/>
          <w:sz w:val="24"/>
          <w:szCs w:val="24"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07CCA">
        <w:rPr>
          <w:b/>
          <w:caps/>
        </w:rPr>
        <w:t xml:space="preserve">рабочая ПРОГРАММа </w:t>
      </w: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07CCA">
        <w:rPr>
          <w:b/>
          <w:caps/>
        </w:rPr>
        <w:t>ОБЩЕОБРАЗОВАТЕЛЬНОЙ  УЧЕБНОЙ ДИСЦИПЛИНЫ</w:t>
      </w: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207CCA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07CCA">
        <w:rPr>
          <w:b/>
          <w:caps/>
        </w:rPr>
        <w:t>оУдБ</w:t>
      </w:r>
      <w:r w:rsidR="009F1B25">
        <w:rPr>
          <w:b/>
          <w:caps/>
        </w:rPr>
        <w:t>.</w:t>
      </w:r>
      <w:r w:rsidR="00B52246" w:rsidRPr="00207CCA">
        <w:rPr>
          <w:b/>
          <w:caps/>
        </w:rPr>
        <w:t>0</w:t>
      </w:r>
      <w:r w:rsidR="009F1B25">
        <w:rPr>
          <w:b/>
          <w:caps/>
        </w:rPr>
        <w:t>9</w:t>
      </w:r>
      <w:r w:rsidR="00B52246" w:rsidRPr="00207CCA">
        <w:rPr>
          <w:b/>
          <w:caps/>
        </w:rPr>
        <w:t xml:space="preserve"> «География»</w:t>
      </w: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207CCA" w:rsidRDefault="00B52246" w:rsidP="00B52246">
      <w:pPr>
        <w:jc w:val="center"/>
      </w:pPr>
      <w:r w:rsidRPr="00207CCA">
        <w:t xml:space="preserve">Профиль профессионального образования: </w:t>
      </w:r>
      <w:r w:rsidRPr="00207CCA">
        <w:rPr>
          <w:u w:val="single"/>
        </w:rPr>
        <w:t>естественнонаучный</w:t>
      </w:r>
    </w:p>
    <w:p w:rsidR="00B52246" w:rsidRPr="00207CCA" w:rsidRDefault="00835D87" w:rsidP="00B52246">
      <w:pPr>
        <w:jc w:val="center"/>
      </w:pPr>
      <w:r>
        <w:t xml:space="preserve">Специальность </w:t>
      </w:r>
      <w:r w:rsidR="00B52246" w:rsidRPr="00207CCA">
        <w:t xml:space="preserve">СПО: </w:t>
      </w:r>
      <w:r w:rsidR="00D1746B">
        <w:rPr>
          <w:u w:val="single"/>
        </w:rPr>
        <w:t>43.02.15 Поварское и  кондитерское дело</w:t>
      </w:r>
    </w:p>
    <w:p w:rsidR="00B52246" w:rsidRPr="00207CCA" w:rsidRDefault="00B52246" w:rsidP="00B52246">
      <w:pPr>
        <w:jc w:val="center"/>
      </w:pPr>
      <w:r w:rsidRPr="00207CCA">
        <w:t xml:space="preserve">Уровень изучения: </w:t>
      </w:r>
      <w:r w:rsidRPr="00207CCA">
        <w:rPr>
          <w:u w:val="single"/>
        </w:rPr>
        <w:t>базовый</w:t>
      </w:r>
    </w:p>
    <w:p w:rsidR="00B52246" w:rsidRPr="00207CCA" w:rsidRDefault="00B52246" w:rsidP="00B52246">
      <w:pPr>
        <w:jc w:val="center"/>
        <w:rPr>
          <w:u w:val="single"/>
        </w:rPr>
      </w:pPr>
      <w:r w:rsidRPr="00207CCA">
        <w:t xml:space="preserve">Форма обучения: </w:t>
      </w:r>
      <w:r w:rsidRPr="00207CCA">
        <w:rPr>
          <w:u w:val="single"/>
        </w:rPr>
        <w:t>очная</w:t>
      </w:r>
    </w:p>
    <w:p w:rsidR="00B52246" w:rsidRPr="00207CCA" w:rsidRDefault="00B5224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B52246" w:rsidRPr="00207CCA" w:rsidRDefault="00B5224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B52246" w:rsidRPr="00207CCA" w:rsidRDefault="00B5224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2246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7CCA" w:rsidRDefault="00207CCA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7CCA" w:rsidRDefault="00207CCA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7CCA" w:rsidRDefault="00207CCA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7CCA" w:rsidRDefault="00207CCA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7CCA" w:rsidRDefault="00207CCA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7CCA" w:rsidRPr="00207CCA" w:rsidRDefault="00207CCA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2246" w:rsidRPr="00207CCA" w:rsidRDefault="00B52246" w:rsidP="00B52246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207CCA">
        <w:rPr>
          <w:spacing w:val="-2"/>
        </w:rPr>
        <w:t>Ребриха 2017</w:t>
      </w:r>
    </w:p>
    <w:p w:rsidR="00B52246" w:rsidRPr="00C85596" w:rsidRDefault="00B52246" w:rsidP="00B5224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i/>
        </w:rPr>
      </w:pPr>
      <w:r w:rsidRPr="00207CCA">
        <w:lastRenderedPageBreak/>
        <w:t>Рабочая программа учебной дисциплины</w:t>
      </w:r>
      <w:r w:rsidRPr="00207CCA">
        <w:rPr>
          <w:caps/>
        </w:rPr>
        <w:t xml:space="preserve"> </w:t>
      </w:r>
      <w:r w:rsidRPr="00207CCA">
        <w:t>Ге</w:t>
      </w:r>
      <w:r w:rsidR="00207CCA">
        <w:t>о</w:t>
      </w:r>
      <w:r w:rsidRPr="00207CCA">
        <w:t>графия</w:t>
      </w:r>
      <w:r w:rsidRPr="00CB65FB">
        <w:t xml:space="preserve">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</w:t>
      </w:r>
      <w:r w:rsidR="00C85596">
        <w:t xml:space="preserve"> География</w:t>
      </w:r>
      <w:r w:rsidRPr="00CB65FB">
        <w:t xml:space="preserve">, </w:t>
      </w:r>
      <w:r w:rsidRPr="00C85596">
        <w:t>р</w:t>
      </w:r>
      <w:r w:rsidRPr="00C85596">
        <w:rPr>
          <w:rStyle w:val="41"/>
          <w:rFonts w:ascii="Times New Roman" w:hAnsi="Times New Roman" w:cs="Times New Roman"/>
          <w:i w:val="0"/>
          <w:sz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C85596">
        <w:rPr>
          <w:lang w:eastAsia="en-US"/>
        </w:rPr>
        <w:t>№3 от 21.07.2015г</w:t>
      </w:r>
      <w:r w:rsidRPr="00C85596">
        <w:rPr>
          <w:rStyle w:val="41"/>
          <w:rFonts w:ascii="Times New Roman" w:hAnsi="Times New Roman" w:cs="Times New Roman"/>
          <w:i w:val="0"/>
          <w:sz w:val="24"/>
        </w:rPr>
        <w:t>, ре</w:t>
      </w:r>
      <w:r w:rsidR="00C85596" w:rsidRPr="00C85596">
        <w:rPr>
          <w:rStyle w:val="41"/>
          <w:rFonts w:ascii="Times New Roman" w:hAnsi="Times New Roman" w:cs="Times New Roman"/>
          <w:i w:val="0"/>
          <w:sz w:val="24"/>
        </w:rPr>
        <w:t>гистрационный номер рецензии 373</w:t>
      </w:r>
      <w:r w:rsidRPr="00C85596">
        <w:rPr>
          <w:rStyle w:val="41"/>
          <w:rFonts w:ascii="Times New Roman" w:hAnsi="Times New Roman" w:cs="Times New Roman"/>
          <w:i w:val="0"/>
          <w:sz w:val="24"/>
        </w:rPr>
        <w:t xml:space="preserve"> от 23 июля 2015 г. ФГАУ «ФИРО».</w:t>
      </w:r>
    </w:p>
    <w:p w:rsidR="00B52246" w:rsidRPr="00CB65FB" w:rsidRDefault="00B52246" w:rsidP="00B5224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B52246" w:rsidRPr="00CB65FB" w:rsidRDefault="00B52246" w:rsidP="00B5224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>Организация-разработчик: КГБПОУ «Ребрихинский лицей ПО»</w:t>
      </w:r>
    </w:p>
    <w:p w:rsidR="00B52246" w:rsidRPr="00CB65FB" w:rsidRDefault="00B52246" w:rsidP="00B5224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B52246" w:rsidRPr="00CB65FB" w:rsidRDefault="00B52246" w:rsidP="00B5224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Разработчики: </w:t>
      </w:r>
      <w:r w:rsidRPr="00DF33F4">
        <w:rPr>
          <w:color w:val="000000" w:themeColor="text1"/>
        </w:rPr>
        <w:t>Захаров А.Ю.,</w:t>
      </w:r>
      <w:r w:rsidRPr="00CB65FB">
        <w:t xml:space="preserve"> преподаватель </w:t>
      </w:r>
      <w:r>
        <w:t>первой</w:t>
      </w:r>
      <w:r w:rsidRPr="00CB65FB">
        <w:t xml:space="preserve"> квалификационной категории</w:t>
      </w:r>
    </w:p>
    <w:p w:rsidR="00B52246" w:rsidRPr="00CB65FB" w:rsidRDefault="00B52246" w:rsidP="00B52246">
      <w:pPr>
        <w:widowControl w:val="0"/>
        <w:suppressAutoHyphens/>
      </w:pPr>
    </w:p>
    <w:p w:rsidR="00B52246" w:rsidRPr="00CB65FB" w:rsidRDefault="00B52246" w:rsidP="00B52246">
      <w:pPr>
        <w:widowControl w:val="0"/>
        <w:suppressAutoHyphens/>
      </w:pPr>
    </w:p>
    <w:p w:rsidR="00B52246" w:rsidRPr="00CB65FB" w:rsidRDefault="00B52246" w:rsidP="00B5224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Рекомендована методической комиссией (МК) преподавателей общеобразовательных дисциплин протокол № _____ от «____» ___________ 20___ г.</w:t>
      </w:r>
    </w:p>
    <w:p w:rsidR="00B52246" w:rsidRPr="00CB65FB" w:rsidRDefault="00B52246" w:rsidP="00B5224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52246" w:rsidRPr="00CB65FB" w:rsidRDefault="00B52246" w:rsidP="00B5224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Председатель МК ________________ (</w:t>
      </w:r>
      <w:r w:rsidRPr="00CB65FB">
        <w:rPr>
          <w:u w:val="single"/>
        </w:rPr>
        <w:t>Т.С. Чернакова</w:t>
      </w:r>
      <w:r w:rsidRPr="00CB65FB">
        <w:t>)</w:t>
      </w:r>
    </w:p>
    <w:p w:rsidR="00B52246" w:rsidRPr="00CB65FB" w:rsidRDefault="00B52246" w:rsidP="00B5224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B52246" w:rsidRPr="00CB65FB" w:rsidRDefault="00B52246" w:rsidP="00B52246">
      <w:pPr>
        <w:widowControl w:val="0"/>
        <w:tabs>
          <w:tab w:val="left" w:pos="0"/>
        </w:tabs>
        <w:suppressAutoHyphens/>
        <w:rPr>
          <w:caps/>
        </w:rPr>
      </w:pPr>
    </w:p>
    <w:p w:rsidR="00B52246" w:rsidRPr="00CB65FB" w:rsidRDefault="00B52246" w:rsidP="00207CC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Согласована</w:t>
      </w:r>
    </w:p>
    <w:p w:rsidR="00B52246" w:rsidRPr="00CB65FB" w:rsidRDefault="00B52246" w:rsidP="00207CC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rPr>
          <w:u w:val="single"/>
        </w:rPr>
        <w:t>заместитель директора по ООД</w:t>
      </w:r>
      <w:r w:rsidR="00207CCA">
        <w:rPr>
          <w:u w:val="single"/>
        </w:rPr>
        <w:t xml:space="preserve">      </w:t>
      </w:r>
      <w:r w:rsidRPr="00CB65FB">
        <w:t xml:space="preserve"> ________________ (</w:t>
      </w:r>
      <w:r w:rsidRPr="00CB65FB">
        <w:rPr>
          <w:u w:val="single"/>
        </w:rPr>
        <w:t>Т.Ю. Загоруйко</w:t>
      </w:r>
      <w:r w:rsidRPr="00CB65FB">
        <w:t>)</w:t>
      </w:r>
    </w:p>
    <w:p w:rsidR="00B52246" w:rsidRPr="00CB65FB" w:rsidRDefault="00B52246" w:rsidP="00B5224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должность                                                            подпись                              инициалы, фамилия</w:t>
      </w:r>
    </w:p>
    <w:p w:rsidR="00B52246" w:rsidRPr="00CB65FB" w:rsidRDefault="00B52246" w:rsidP="00B522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br w:type="page"/>
      </w:r>
      <w:r w:rsidRPr="00CB65FB">
        <w:rPr>
          <w:b/>
        </w:rPr>
        <w:lastRenderedPageBreak/>
        <w:t>СОДЕРЖАНИЕ</w:t>
      </w:r>
    </w:p>
    <w:p w:rsidR="00B52246" w:rsidRPr="00CB65FB" w:rsidRDefault="00B5224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B52246" w:rsidRPr="00CB65FB" w:rsidTr="00B52246">
        <w:tc>
          <w:tcPr>
            <w:tcW w:w="8505" w:type="dxa"/>
          </w:tcPr>
          <w:p w:rsidR="00B52246" w:rsidRPr="00CB65FB" w:rsidRDefault="00B52246" w:rsidP="00B52246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B52246" w:rsidRPr="00CB65FB" w:rsidRDefault="00B52246" w:rsidP="00B52246">
            <w:pPr>
              <w:jc w:val="center"/>
            </w:pPr>
            <w:r w:rsidRPr="00CB65FB">
              <w:t>стр.</w:t>
            </w:r>
          </w:p>
        </w:tc>
      </w:tr>
      <w:tr w:rsidR="00B52246" w:rsidRPr="00CB65FB" w:rsidTr="00B52246">
        <w:tc>
          <w:tcPr>
            <w:tcW w:w="8505" w:type="dxa"/>
          </w:tcPr>
          <w:p w:rsidR="00B52246" w:rsidRPr="00CB65FB" w:rsidRDefault="00B52246" w:rsidP="00B5224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Пояснительная записка</w:t>
            </w:r>
          </w:p>
          <w:p w:rsidR="00B52246" w:rsidRPr="00CB65FB" w:rsidRDefault="00B52246" w:rsidP="00B52246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B52246" w:rsidRPr="00CB65FB" w:rsidRDefault="00B52246" w:rsidP="00B52246">
            <w:pPr>
              <w:jc w:val="center"/>
            </w:pPr>
            <w:r w:rsidRPr="00CB65FB">
              <w:t>….</w:t>
            </w:r>
          </w:p>
        </w:tc>
      </w:tr>
      <w:tr w:rsidR="00B52246" w:rsidRPr="00CB65FB" w:rsidTr="00B52246">
        <w:tc>
          <w:tcPr>
            <w:tcW w:w="8505" w:type="dxa"/>
          </w:tcPr>
          <w:p w:rsidR="00B52246" w:rsidRPr="00CB65FB" w:rsidRDefault="00B52246" w:rsidP="00B5224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Тематический план</w:t>
            </w:r>
          </w:p>
          <w:p w:rsidR="00B52246" w:rsidRPr="00CB65FB" w:rsidRDefault="00B52246" w:rsidP="00B52246"/>
        </w:tc>
        <w:tc>
          <w:tcPr>
            <w:tcW w:w="1418" w:type="dxa"/>
          </w:tcPr>
          <w:p w:rsidR="00B52246" w:rsidRPr="00CB65FB" w:rsidRDefault="00B52246" w:rsidP="00B52246">
            <w:pPr>
              <w:jc w:val="center"/>
            </w:pPr>
            <w:r w:rsidRPr="00CB65FB">
              <w:t>….</w:t>
            </w:r>
          </w:p>
        </w:tc>
      </w:tr>
      <w:tr w:rsidR="00B52246" w:rsidRPr="00CB65FB" w:rsidTr="00B52246">
        <w:tc>
          <w:tcPr>
            <w:tcW w:w="8505" w:type="dxa"/>
          </w:tcPr>
          <w:p w:rsidR="00B52246" w:rsidRPr="00CB65FB" w:rsidRDefault="00B52246" w:rsidP="00B5224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Содержание учебной дисциплины</w:t>
            </w:r>
          </w:p>
          <w:p w:rsidR="00B52246" w:rsidRPr="00CB65FB" w:rsidRDefault="00B52246" w:rsidP="00B52246">
            <w:pPr>
              <w:pStyle w:val="1"/>
              <w:jc w:val="both"/>
            </w:pPr>
          </w:p>
        </w:tc>
        <w:tc>
          <w:tcPr>
            <w:tcW w:w="1418" w:type="dxa"/>
          </w:tcPr>
          <w:p w:rsidR="00B52246" w:rsidRPr="00CB65FB" w:rsidRDefault="00B52246" w:rsidP="00B52246">
            <w:pPr>
              <w:jc w:val="center"/>
            </w:pPr>
          </w:p>
        </w:tc>
      </w:tr>
      <w:tr w:rsidR="00B52246" w:rsidRPr="00CB65FB" w:rsidTr="00B52246">
        <w:trPr>
          <w:trHeight w:val="670"/>
        </w:trPr>
        <w:tc>
          <w:tcPr>
            <w:tcW w:w="8505" w:type="dxa"/>
          </w:tcPr>
          <w:p w:rsidR="00B52246" w:rsidRPr="00CB65FB" w:rsidRDefault="00B52246" w:rsidP="00B5224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Условия реализации рабочей программы учебной дисциплины</w:t>
            </w:r>
          </w:p>
          <w:p w:rsidR="00B52246" w:rsidRPr="00CB65FB" w:rsidRDefault="00B52246" w:rsidP="00B52246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52246" w:rsidRPr="00CB65FB" w:rsidRDefault="00B52246" w:rsidP="00B52246">
            <w:pPr>
              <w:jc w:val="center"/>
            </w:pPr>
            <w:r w:rsidRPr="00CB65FB">
              <w:t>….</w:t>
            </w:r>
          </w:p>
        </w:tc>
      </w:tr>
      <w:tr w:rsidR="00B52246" w:rsidRPr="00CB65FB" w:rsidTr="00B52246">
        <w:tc>
          <w:tcPr>
            <w:tcW w:w="8505" w:type="dxa"/>
          </w:tcPr>
          <w:p w:rsidR="00B52246" w:rsidRPr="00CB65FB" w:rsidRDefault="00B52246" w:rsidP="00B5224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Контроль и оценка результатов освоения учебной дисциплины</w:t>
            </w:r>
          </w:p>
          <w:p w:rsidR="00B52246" w:rsidRPr="00CB65FB" w:rsidRDefault="00B52246" w:rsidP="00B52246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52246" w:rsidRPr="00CB65FB" w:rsidRDefault="00B52246" w:rsidP="00B52246">
            <w:pPr>
              <w:jc w:val="center"/>
            </w:pPr>
            <w:r w:rsidRPr="00CB65FB">
              <w:t>….</w:t>
            </w:r>
          </w:p>
        </w:tc>
      </w:tr>
      <w:tr w:rsidR="00B52246" w:rsidRPr="00CB65FB" w:rsidTr="00B52246">
        <w:tc>
          <w:tcPr>
            <w:tcW w:w="8505" w:type="dxa"/>
          </w:tcPr>
          <w:p w:rsidR="00B52246" w:rsidRPr="00CB65FB" w:rsidRDefault="00B52246" w:rsidP="00B5224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Лист внесения изменений</w:t>
            </w:r>
          </w:p>
        </w:tc>
        <w:tc>
          <w:tcPr>
            <w:tcW w:w="1418" w:type="dxa"/>
          </w:tcPr>
          <w:p w:rsidR="00B52246" w:rsidRPr="00CB65FB" w:rsidRDefault="00B52246" w:rsidP="00B52246">
            <w:pPr>
              <w:jc w:val="center"/>
            </w:pPr>
            <w:r w:rsidRPr="00CB65FB">
              <w:t>….</w:t>
            </w:r>
          </w:p>
        </w:tc>
      </w:tr>
    </w:tbl>
    <w:p w:rsidR="00B52246" w:rsidRPr="00CB65FB" w:rsidRDefault="00B5224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87C0C" w:rsidRPr="00E97709" w:rsidRDefault="00D87C0C" w:rsidP="00BF5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i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autoSpaceDE w:val="0"/>
        <w:autoSpaceDN w:val="0"/>
        <w:adjustRightInd w:val="0"/>
        <w:ind w:left="2060"/>
        <w:rPr>
          <w:rFonts w:ascii="Arial" w:hAnsi="Arial" w:cs="Arial"/>
        </w:rPr>
        <w:sectPr w:rsidR="009063A2" w:rsidRPr="00E97709" w:rsidSect="00382402">
          <w:headerReference w:type="default" r:id="rId8"/>
          <w:pgSz w:w="11906" w:h="16838"/>
          <w:pgMar w:top="1134" w:right="850" w:bottom="1134" w:left="1701" w:header="720" w:footer="720" w:gutter="0"/>
          <w:cols w:space="720" w:equalWidth="0">
            <w:col w:w="9350"/>
          </w:cols>
          <w:noEndnote/>
          <w:titlePg/>
          <w:docGrid w:linePitch="326"/>
        </w:sectPr>
      </w:pPr>
    </w:p>
    <w:p w:rsidR="009063A2" w:rsidRPr="00854226" w:rsidRDefault="009063A2" w:rsidP="00254A48">
      <w:pPr>
        <w:widowControl w:val="0"/>
        <w:autoSpaceDE w:val="0"/>
        <w:autoSpaceDN w:val="0"/>
        <w:adjustRightInd w:val="0"/>
        <w:ind w:left="2060" w:firstLine="709"/>
        <w:jc w:val="both"/>
        <w:rPr>
          <w:b/>
          <w:sz w:val="28"/>
          <w:szCs w:val="28"/>
        </w:rPr>
      </w:pPr>
      <w:r w:rsidRPr="00854226">
        <w:rPr>
          <w:b/>
          <w:sz w:val="28"/>
          <w:szCs w:val="28"/>
        </w:rPr>
        <w:t>ПОЯСНИТЕЛЬНАЯ ЗАПИСКА</w:t>
      </w:r>
    </w:p>
    <w:p w:rsidR="00B52246" w:rsidRPr="00CB65FB" w:rsidRDefault="00B52246" w:rsidP="000A7B53">
      <w:pPr>
        <w:autoSpaceDE w:val="0"/>
        <w:autoSpaceDN w:val="0"/>
        <w:adjustRightInd w:val="0"/>
        <w:jc w:val="both"/>
      </w:pPr>
      <w:r w:rsidRPr="00CB65FB"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11122D">
        <w:t>География</w:t>
      </w:r>
      <w:r w:rsidRPr="00CB65FB">
        <w:t>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Минобрнауки</w:t>
      </w:r>
      <w:r w:rsidR="000A7B53">
        <w:t xml:space="preserve"> России от 17.03.2015 № 06-259) </w:t>
      </w:r>
      <w:r w:rsidR="000A7B53" w:rsidRPr="000A7B53">
        <w:rPr>
          <w:rFonts w:ascii="TimesNewRomanPSMT" w:hAnsi="TimesNewRomanPSMT" w:cs="TimesNewRomanPSMT"/>
          <w:sz w:val="28"/>
          <w:szCs w:val="28"/>
        </w:rPr>
        <w:t xml:space="preserve"> </w:t>
      </w:r>
      <w:r w:rsidR="000A7B53">
        <w:t>с учетом п</w:t>
      </w:r>
      <w:r w:rsidR="000A7B53" w:rsidRPr="000A7B53">
        <w:t>римерной</w:t>
      </w:r>
      <w:r w:rsidR="000A7B53">
        <w:t xml:space="preserve"> </w:t>
      </w:r>
      <w:r w:rsidR="000A7B53" w:rsidRPr="000A7B53">
        <w:t>основной образовательной программы среднего общего образования,</w:t>
      </w:r>
      <w:r w:rsidR="000A7B53">
        <w:t xml:space="preserve"> </w:t>
      </w:r>
      <w:r w:rsidR="000A7B53" w:rsidRPr="000A7B53">
        <w:t>одобренной решением федерального учебно-методического объединения по</w:t>
      </w:r>
      <w:r w:rsidR="000A7B53">
        <w:t xml:space="preserve"> </w:t>
      </w:r>
      <w:r w:rsidR="000A7B53" w:rsidRPr="000A7B53">
        <w:t>общему образованию (протокол от 28 июня 2016 г. № 2/16-з).</w:t>
      </w:r>
    </w:p>
    <w:p w:rsidR="00B52246" w:rsidRPr="00CB65FB" w:rsidRDefault="00B52246" w:rsidP="00B5224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CB65FB">
        <w:rPr>
          <w:b/>
          <w:bCs/>
        </w:rPr>
        <w:t>1.1. Область применения программы</w:t>
      </w:r>
    </w:p>
    <w:p w:rsidR="00D1746B" w:rsidRPr="00D1746B" w:rsidRDefault="00B52246" w:rsidP="00D1746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  <w:r w:rsidRPr="00CB65FB">
        <w:t xml:space="preserve">Рабочая программа учебной дисциплины является частью основной профессиональной образовательной программы по </w:t>
      </w:r>
      <w:r w:rsidR="00D1746B">
        <w:t>специальности</w:t>
      </w:r>
      <w:r w:rsidRPr="00CB65FB">
        <w:t xml:space="preserve"> СПО</w:t>
      </w:r>
      <w:r w:rsidRPr="00CB65FB">
        <w:rPr>
          <w:b/>
          <w:bCs/>
        </w:rPr>
        <w:t xml:space="preserve"> </w:t>
      </w:r>
      <w:r w:rsidR="00D1746B" w:rsidRPr="00D1746B">
        <w:t>43.02.15 Поварское и  кондитерское дело</w:t>
      </w:r>
      <w:r w:rsidR="00D1746B" w:rsidRPr="00D1746B">
        <w:rPr>
          <w:b/>
          <w:bCs/>
        </w:rPr>
        <w:t xml:space="preserve"> </w:t>
      </w:r>
    </w:p>
    <w:p w:rsidR="00B52246" w:rsidRPr="00CB65FB" w:rsidRDefault="00B52246" w:rsidP="00D1746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Pr="00CB65FB">
        <w:t xml:space="preserve">общеобразовательный цикл учебных дисциплин по выбору, формируемых из обязательных предметных областей ФГОС среднего общего образования, для </w:t>
      </w:r>
      <w:r w:rsidR="00835D87">
        <w:t xml:space="preserve">специальности </w:t>
      </w:r>
      <w:r w:rsidRPr="00CB65FB">
        <w:t xml:space="preserve">СПО естественнонаучного профиля, уровень изучения – </w:t>
      </w:r>
      <w:r>
        <w:t>базовый</w:t>
      </w:r>
      <w:r w:rsidRPr="00CB65FB">
        <w:t>.</w:t>
      </w:r>
    </w:p>
    <w:p w:rsidR="009063A2" w:rsidRPr="00E97709" w:rsidRDefault="00B52246" w:rsidP="00B5224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rPr>
          <w:b/>
          <w:bCs/>
        </w:rPr>
        <w:t>1.3. Цели и задачи дисциплины – требования к результатам освоения дисциплины:</w:t>
      </w:r>
    </w:p>
    <w:p w:rsidR="00007380" w:rsidRPr="00E97709" w:rsidRDefault="00007380" w:rsidP="00007380">
      <w:pPr>
        <w:widowControl w:val="0"/>
        <w:overflowPunct w:val="0"/>
        <w:autoSpaceDE w:val="0"/>
        <w:autoSpaceDN w:val="0"/>
        <w:adjustRightInd w:val="0"/>
        <w:jc w:val="both"/>
        <w:rPr>
          <w:b/>
        </w:rPr>
      </w:pPr>
      <w:r w:rsidRPr="00E97709">
        <w:rPr>
          <w:b/>
        </w:rPr>
        <w:t xml:space="preserve">Содержание программы учебной дисциплины «География» направлено на достижение следующих </w:t>
      </w:r>
      <w:r w:rsidRPr="00E97709">
        <w:rPr>
          <w:b/>
          <w:bCs/>
        </w:rPr>
        <w:t>целей</w:t>
      </w:r>
      <w:r w:rsidRPr="00E97709">
        <w:rPr>
          <w:b/>
        </w:rPr>
        <w:t>:</w:t>
      </w:r>
    </w:p>
    <w:p w:rsidR="00007380" w:rsidRPr="00E97709" w:rsidRDefault="00007380" w:rsidP="00007380">
      <w:pPr>
        <w:widowControl w:val="0"/>
        <w:numPr>
          <w:ilvl w:val="0"/>
          <w:numId w:val="2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560" w:firstLine="709"/>
        <w:jc w:val="both"/>
      </w:pPr>
      <w:r w:rsidRPr="00E97709">
        <w:t xml:space="preserve">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</w:t>
      </w:r>
    </w:p>
    <w:p w:rsidR="00007380" w:rsidRPr="00E97709" w:rsidRDefault="00007380" w:rsidP="00007380">
      <w:pPr>
        <w:widowControl w:val="0"/>
        <w:numPr>
          <w:ilvl w:val="0"/>
          <w:numId w:val="2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560" w:firstLine="709"/>
        <w:jc w:val="both"/>
      </w:pPr>
      <w:r w:rsidRPr="00E97709">
        <w:t xml:space="preserve">овладение умениями сочетать глобальный, региональный и локальный подходы для описания и анализа природных, социально-экономических, геоэкологических процессов и явлений; </w:t>
      </w:r>
    </w:p>
    <w:p w:rsidR="00007380" w:rsidRPr="00E97709" w:rsidRDefault="00007380" w:rsidP="00007380">
      <w:pPr>
        <w:widowControl w:val="0"/>
        <w:numPr>
          <w:ilvl w:val="0"/>
          <w:numId w:val="2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560" w:firstLine="709"/>
        <w:jc w:val="both"/>
      </w:pPr>
      <w:r w:rsidRPr="00E97709">
        <w:t xml:space="preserve">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</w:t>
      </w:r>
    </w:p>
    <w:p w:rsidR="00007380" w:rsidRPr="00E97709" w:rsidRDefault="00007380" w:rsidP="00007380">
      <w:pPr>
        <w:widowControl w:val="0"/>
        <w:numPr>
          <w:ilvl w:val="0"/>
          <w:numId w:val="2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560" w:firstLine="709"/>
        <w:jc w:val="both"/>
      </w:pPr>
      <w:r w:rsidRPr="00E97709">
        <w:t xml:space="preserve">воспитание уважения к другим народам и культурам, бережного отношения к окружающей природной среде; </w:t>
      </w:r>
    </w:p>
    <w:p w:rsidR="00007380" w:rsidRPr="00E97709" w:rsidRDefault="00007380" w:rsidP="00007380">
      <w:pPr>
        <w:widowControl w:val="0"/>
        <w:numPr>
          <w:ilvl w:val="0"/>
          <w:numId w:val="2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560" w:firstLine="709"/>
        <w:jc w:val="both"/>
      </w:pPr>
      <w:r w:rsidRPr="00E97709">
        <w:t xml:space="preserve">использование в практической деятельности и повседневной жизни разно­ образных географических методов, знаний и умений, а также географической информации; </w:t>
      </w:r>
    </w:p>
    <w:p w:rsidR="00007380" w:rsidRPr="00E97709" w:rsidRDefault="00007380" w:rsidP="00007380">
      <w:pPr>
        <w:widowControl w:val="0"/>
        <w:numPr>
          <w:ilvl w:val="0"/>
          <w:numId w:val="2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560" w:firstLine="709"/>
        <w:jc w:val="both"/>
      </w:pPr>
      <w:r w:rsidRPr="00E97709">
        <w:t xml:space="preserve">нахождение и применение географической информации, включая географические карты, статистические материалы, геоинформационные системы и интернет-ресурсы, для правильной оценки важнейших социально-экономических вопросов международной жизни; </w:t>
      </w:r>
    </w:p>
    <w:p w:rsidR="00A436D4" w:rsidRPr="00E97709" w:rsidRDefault="00007380" w:rsidP="00007380">
      <w:pPr>
        <w:widowControl w:val="0"/>
        <w:numPr>
          <w:ilvl w:val="0"/>
          <w:numId w:val="2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560" w:firstLine="709"/>
        <w:jc w:val="both"/>
      </w:pPr>
      <w:r w:rsidRPr="00E97709">
        <w:t>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B52246" w:rsidRPr="00854226" w:rsidRDefault="00B52246" w:rsidP="00B52246">
      <w:pPr>
        <w:spacing w:before="240"/>
        <w:jc w:val="both"/>
        <w:rPr>
          <w:rFonts w:eastAsia="Calibri"/>
          <w:b/>
          <w:bCs/>
          <w:lang w:eastAsia="en-US"/>
        </w:rPr>
      </w:pPr>
      <w:r w:rsidRPr="00854226">
        <w:rPr>
          <w:rFonts w:eastAsia="Calibri"/>
          <w:b/>
          <w:lang w:eastAsia="en-US"/>
        </w:rPr>
        <w:t>Освоение содержания учебной дисциплины «География»</w:t>
      </w:r>
      <w:r w:rsidRPr="00854226">
        <w:rPr>
          <w:b/>
        </w:rPr>
        <w:t xml:space="preserve"> на базовом  уровне</w:t>
      </w:r>
      <w:r w:rsidRPr="00854226">
        <w:rPr>
          <w:rFonts w:eastAsia="Calibri"/>
          <w:b/>
          <w:lang w:eastAsia="en-US"/>
        </w:rPr>
        <w:t xml:space="preserve">  обеспечивает достижение студентами следующих </w:t>
      </w:r>
      <w:r w:rsidRPr="00854226">
        <w:rPr>
          <w:rFonts w:eastAsia="Calibri"/>
          <w:b/>
          <w:bCs/>
          <w:lang w:eastAsia="en-US"/>
        </w:rPr>
        <w:t>результатов:</w:t>
      </w:r>
    </w:p>
    <w:p w:rsidR="00B52246" w:rsidRPr="00E97709" w:rsidRDefault="00B52246" w:rsidP="00B52246">
      <w:pPr>
        <w:autoSpaceDE w:val="0"/>
        <w:autoSpaceDN w:val="0"/>
        <w:adjustRightInd w:val="0"/>
        <w:jc w:val="both"/>
        <w:rPr>
          <w:rFonts w:eastAsia="Calibri"/>
          <w:b/>
          <w:bCs/>
          <w:lang w:eastAsia="en-US"/>
        </w:rPr>
      </w:pPr>
      <w:r w:rsidRPr="00E97709">
        <w:rPr>
          <w:rFonts w:eastAsia="Calibri"/>
          <w:b/>
          <w:bCs/>
          <w:i/>
          <w:iCs/>
          <w:lang w:eastAsia="en-US"/>
        </w:rPr>
        <w:t>личностных</w:t>
      </w:r>
      <w:r w:rsidRPr="00E97709">
        <w:rPr>
          <w:rFonts w:eastAsia="Calibri"/>
          <w:b/>
          <w:bCs/>
          <w:lang w:eastAsia="en-US"/>
        </w:rPr>
        <w:t>:</w:t>
      </w:r>
    </w:p>
    <w:p w:rsidR="00B52246" w:rsidRPr="00E97709" w:rsidRDefault="00B52246" w:rsidP="00B52246">
      <w:pPr>
        <w:widowControl w:val="0"/>
        <w:numPr>
          <w:ilvl w:val="1"/>
          <w:numId w:val="6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познанию; </w:t>
      </w:r>
    </w:p>
    <w:p w:rsidR="00B52246" w:rsidRPr="00E97709" w:rsidRDefault="00B52246" w:rsidP="00B52246">
      <w:pPr>
        <w:widowControl w:val="0"/>
        <w:numPr>
          <w:ilvl w:val="1"/>
          <w:numId w:val="6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сформированность целостного мировоззрения, соответствующего современному уровню развития географической науки и общественной практики; </w:t>
      </w:r>
    </w:p>
    <w:p w:rsidR="00B52246" w:rsidRPr="00E97709" w:rsidRDefault="00B52246" w:rsidP="00B52246">
      <w:pPr>
        <w:widowControl w:val="0"/>
        <w:numPr>
          <w:ilvl w:val="1"/>
          <w:numId w:val="6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 </w:t>
      </w:r>
    </w:p>
    <w:p w:rsidR="00B52246" w:rsidRPr="00E97709" w:rsidRDefault="00B52246" w:rsidP="00B52246">
      <w:pPr>
        <w:widowControl w:val="0"/>
        <w:numPr>
          <w:ilvl w:val="1"/>
          <w:numId w:val="6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 </w:t>
      </w:r>
    </w:p>
    <w:p w:rsidR="00B52246" w:rsidRPr="00E97709" w:rsidRDefault="00B52246" w:rsidP="00B52246">
      <w:pPr>
        <w:widowControl w:val="0"/>
        <w:numPr>
          <w:ilvl w:val="1"/>
          <w:numId w:val="6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сформированность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деятельности; </w:t>
      </w:r>
    </w:p>
    <w:p w:rsidR="00B52246" w:rsidRPr="00E97709" w:rsidRDefault="00B52246" w:rsidP="00B52246">
      <w:pPr>
        <w:widowControl w:val="0"/>
        <w:numPr>
          <w:ilvl w:val="1"/>
          <w:numId w:val="6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 </w:t>
      </w:r>
    </w:p>
    <w:p w:rsidR="00B52246" w:rsidRPr="00E97709" w:rsidRDefault="00B52246" w:rsidP="00B52246">
      <w:pPr>
        <w:widowControl w:val="0"/>
        <w:numPr>
          <w:ilvl w:val="1"/>
          <w:numId w:val="6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критичность мышления, владение первичными навыками анализа и критичной оценки получаемой информации; </w:t>
      </w:r>
    </w:p>
    <w:p w:rsidR="00B52246" w:rsidRPr="00E97709" w:rsidRDefault="00B52246" w:rsidP="00B52246">
      <w:pPr>
        <w:widowControl w:val="0"/>
        <w:numPr>
          <w:ilvl w:val="1"/>
          <w:numId w:val="6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креативность мышления, инициативность и находчивость; </w:t>
      </w:r>
    </w:p>
    <w:p w:rsidR="00B52246" w:rsidRPr="00E97709" w:rsidRDefault="00B52246" w:rsidP="00B52246">
      <w:pPr>
        <w:widowControl w:val="0"/>
        <w:numPr>
          <w:ilvl w:val="0"/>
          <w:numId w:val="6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560" w:firstLine="709"/>
        <w:jc w:val="both"/>
      </w:pPr>
      <w:r w:rsidRPr="00E97709">
        <w:rPr>
          <w:b/>
          <w:bCs/>
          <w:i/>
          <w:iCs/>
        </w:rPr>
        <w:t>метапредметных</w:t>
      </w:r>
      <w:r w:rsidRPr="00E97709">
        <w:rPr>
          <w:b/>
          <w:bCs/>
        </w:rPr>
        <w:t>:</w:t>
      </w:r>
      <w:r w:rsidRPr="00E97709">
        <w:rPr>
          <w:b/>
          <w:bCs/>
          <w:i/>
          <w:iCs/>
        </w:rPr>
        <w:t xml:space="preserve"> </w:t>
      </w:r>
    </w:p>
    <w:p w:rsidR="00B52246" w:rsidRPr="00E97709" w:rsidRDefault="00B52246" w:rsidP="00B52246">
      <w:pPr>
        <w:widowControl w:val="0"/>
        <w:numPr>
          <w:ilvl w:val="1"/>
          <w:numId w:val="6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познания; </w:t>
      </w:r>
    </w:p>
    <w:p w:rsidR="00B52246" w:rsidRPr="00E97709" w:rsidRDefault="00B52246" w:rsidP="00B52246">
      <w:pPr>
        <w:widowControl w:val="0"/>
        <w:numPr>
          <w:ilvl w:val="1"/>
          <w:numId w:val="6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источников; </w:t>
      </w:r>
    </w:p>
    <w:p w:rsidR="00B52246" w:rsidRPr="00E97709" w:rsidRDefault="00B52246" w:rsidP="00B52246">
      <w:pPr>
        <w:widowControl w:val="0"/>
        <w:numPr>
          <w:ilvl w:val="1"/>
          <w:numId w:val="6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умение самостоятельно оценивать и принимать решения, определяющие стратегию поведения, с учетом гражданских и нравственных ценностей; </w:t>
      </w:r>
    </w:p>
    <w:p w:rsidR="00B52246" w:rsidRPr="00E97709" w:rsidRDefault="00B52246" w:rsidP="00B52246">
      <w:pPr>
        <w:widowControl w:val="0"/>
        <w:numPr>
          <w:ilvl w:val="1"/>
          <w:numId w:val="6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 </w:t>
      </w:r>
    </w:p>
    <w:p w:rsidR="00B52246" w:rsidRPr="00E97709" w:rsidRDefault="00B52246" w:rsidP="00B52246">
      <w:pPr>
        <w:widowControl w:val="0"/>
        <w:numPr>
          <w:ilvl w:val="1"/>
          <w:numId w:val="6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 </w:t>
      </w:r>
    </w:p>
    <w:p w:rsidR="00B52246" w:rsidRPr="00E97709" w:rsidRDefault="00B52246" w:rsidP="00B52246">
      <w:pPr>
        <w:widowControl w:val="0"/>
        <w:numPr>
          <w:ilvl w:val="1"/>
          <w:numId w:val="6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мира; </w:t>
      </w:r>
    </w:p>
    <w:p w:rsidR="00B52246" w:rsidRPr="00E97709" w:rsidRDefault="00B52246" w:rsidP="00B52246">
      <w:pPr>
        <w:widowControl w:val="0"/>
        <w:numPr>
          <w:ilvl w:val="1"/>
          <w:numId w:val="6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понимание места и роли географии в системе наук; представление об обширных междисциплинарных связях географии; </w:t>
      </w:r>
    </w:p>
    <w:p w:rsidR="00B52246" w:rsidRPr="00E97709" w:rsidRDefault="00B52246" w:rsidP="00B52246">
      <w:pPr>
        <w:widowControl w:val="0"/>
        <w:numPr>
          <w:ilvl w:val="0"/>
          <w:numId w:val="6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560" w:firstLine="709"/>
        <w:jc w:val="both"/>
      </w:pPr>
      <w:r w:rsidRPr="00E97709">
        <w:rPr>
          <w:b/>
          <w:bCs/>
          <w:i/>
          <w:iCs/>
        </w:rPr>
        <w:t>предметных</w:t>
      </w:r>
      <w:r w:rsidRPr="00E97709">
        <w:rPr>
          <w:b/>
          <w:bCs/>
        </w:rPr>
        <w:t>:</w:t>
      </w:r>
      <w:r w:rsidRPr="00E97709">
        <w:rPr>
          <w:b/>
          <w:bCs/>
          <w:i/>
          <w:iCs/>
        </w:rPr>
        <w:t xml:space="preserve"> </w:t>
      </w:r>
    </w:p>
    <w:p w:rsidR="00B52246" w:rsidRPr="00E97709" w:rsidRDefault="00B52246" w:rsidP="00B52246">
      <w:pPr>
        <w:widowControl w:val="0"/>
        <w:numPr>
          <w:ilvl w:val="1"/>
          <w:numId w:val="6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владение представлениями о современной географической науке, ее участии в решении важнейших проблем человечества; </w:t>
      </w:r>
    </w:p>
    <w:p w:rsidR="00B52246" w:rsidRPr="00E97709" w:rsidRDefault="00B52246" w:rsidP="00B52246">
      <w:pPr>
        <w:widowControl w:val="0"/>
        <w:numPr>
          <w:ilvl w:val="0"/>
          <w:numId w:val="7"/>
        </w:numPr>
        <w:tabs>
          <w:tab w:val="clear" w:pos="72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владение географическим мышлением для определения географических аспектов природных, социально-экономических и экологических процессов и проблем; </w:t>
      </w:r>
      <w:bookmarkStart w:id="0" w:name="page13"/>
      <w:bookmarkEnd w:id="0"/>
      <w:r w:rsidRPr="00E97709">
        <w:t xml:space="preserve"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 </w:t>
      </w:r>
    </w:p>
    <w:p w:rsidR="00B52246" w:rsidRPr="00E97709" w:rsidRDefault="00B52246" w:rsidP="00B52246">
      <w:pPr>
        <w:widowControl w:val="0"/>
        <w:numPr>
          <w:ilvl w:val="0"/>
          <w:numId w:val="7"/>
        </w:numPr>
        <w:tabs>
          <w:tab w:val="clear" w:pos="72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</w:t>
      </w:r>
    </w:p>
    <w:p w:rsidR="00B52246" w:rsidRPr="00E97709" w:rsidRDefault="00B52246" w:rsidP="00B52246">
      <w:pPr>
        <w:widowControl w:val="0"/>
        <w:numPr>
          <w:ilvl w:val="0"/>
          <w:numId w:val="7"/>
        </w:numPr>
        <w:tabs>
          <w:tab w:val="clear" w:pos="72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 </w:t>
      </w:r>
    </w:p>
    <w:p w:rsidR="00B52246" w:rsidRPr="00E97709" w:rsidRDefault="00B52246" w:rsidP="00B52246">
      <w:pPr>
        <w:widowControl w:val="0"/>
        <w:numPr>
          <w:ilvl w:val="0"/>
          <w:numId w:val="7"/>
        </w:numPr>
        <w:tabs>
          <w:tab w:val="clear" w:pos="72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владение умениями географического анализа и интерпретации разнообразной информации; </w:t>
      </w:r>
    </w:p>
    <w:p w:rsidR="00B52246" w:rsidRPr="00E97709" w:rsidRDefault="00B52246" w:rsidP="00B52246">
      <w:pPr>
        <w:widowControl w:val="0"/>
        <w:numPr>
          <w:ilvl w:val="0"/>
          <w:numId w:val="7"/>
        </w:numPr>
        <w:tabs>
          <w:tab w:val="clear" w:pos="72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 </w:t>
      </w:r>
    </w:p>
    <w:p w:rsidR="00B52246" w:rsidRDefault="00B52246" w:rsidP="00B52246">
      <w:pPr>
        <w:widowControl w:val="0"/>
        <w:numPr>
          <w:ilvl w:val="0"/>
          <w:numId w:val="7"/>
        </w:numPr>
        <w:tabs>
          <w:tab w:val="clear" w:pos="72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сформированность представлений и знаний об основных проблемах взаимодействия природы и общества, природных и социально-экономических аспектах экологических проблем. </w:t>
      </w:r>
    </w:p>
    <w:p w:rsidR="00B52246" w:rsidRDefault="00B52246" w:rsidP="00B52246">
      <w:pPr>
        <w:pStyle w:val="af8"/>
      </w:pPr>
    </w:p>
    <w:p w:rsidR="00854226" w:rsidRDefault="00007380" w:rsidP="00007380">
      <w:pPr>
        <w:widowControl w:val="0"/>
        <w:tabs>
          <w:tab w:val="num" w:pos="182"/>
        </w:tabs>
        <w:overflowPunct w:val="0"/>
        <w:autoSpaceDE w:val="0"/>
        <w:autoSpaceDN w:val="0"/>
        <w:adjustRightInd w:val="0"/>
        <w:ind w:firstLine="709"/>
        <w:jc w:val="both"/>
      </w:pPr>
      <w:r w:rsidRPr="00E97709">
        <w:t>Содержание учебной дисциплины «География» сочетает в себе элементы общей географии и комплексного географического страноведения, призвана сформировать у обучающихся целостное представление о современном мире, месте и роли России в этом мире, развивает познавательный интерес к другим народам и странам.</w:t>
      </w:r>
    </w:p>
    <w:p w:rsidR="00007380" w:rsidRPr="00E97709" w:rsidRDefault="00007380" w:rsidP="00007380">
      <w:pPr>
        <w:widowControl w:val="0"/>
        <w:tabs>
          <w:tab w:val="num" w:pos="182"/>
        </w:tabs>
        <w:overflowPunct w:val="0"/>
        <w:autoSpaceDE w:val="0"/>
        <w:autoSpaceDN w:val="0"/>
        <w:adjustRightInd w:val="0"/>
        <w:ind w:firstLine="709"/>
        <w:jc w:val="both"/>
      </w:pPr>
      <w:r w:rsidRPr="00E97709">
        <w:t xml:space="preserve"> Основой изучения географии является социально ориентированное содержание о размещении населения и хозяйства, об особенностях, динамике и территориальных следствиях главных политических, экономических, экологических и иных процессов, протекающих в географическом пространстве, а также о проблемах взаимодействия человеческого общества и природной среды, адаптации человека к географическим условиям проживания.</w:t>
      </w:r>
    </w:p>
    <w:p w:rsidR="00007380" w:rsidRPr="00E97709" w:rsidRDefault="00007380" w:rsidP="00007380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E97709">
        <w:t>У обучающихся формируются знания о многообразии форм территориальной организации современного географического пространства, представления о политическом устройстве, природно-ресурсном потенциале, населении и хозяйстве различных регионов и ведущих стран мира, развиваются географические умения и навыки, общая культура и мировоззрение.</w:t>
      </w:r>
    </w:p>
    <w:p w:rsidR="00007380" w:rsidRPr="00E97709" w:rsidRDefault="00007380" w:rsidP="00007380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E97709">
        <w:t>Учебная дисциплина «География» обладает большим количеством междисциплинарных связей, в частности широко использует базовые знания физической географии, истории, политологии, экономики, этнической, религиозной и других культур. Все это она исследует в рамках традиционной триады «природа—население—хозяйство», создавая при этом качественно новое знание. Это позволяет рассматривать географию как одну из классических метадисциплин.</w:t>
      </w:r>
    </w:p>
    <w:p w:rsidR="00007380" w:rsidRPr="00E97709" w:rsidRDefault="00007380" w:rsidP="00007380">
      <w:pPr>
        <w:widowControl w:val="0"/>
        <w:numPr>
          <w:ilvl w:val="0"/>
          <w:numId w:val="4"/>
        </w:numPr>
        <w:tabs>
          <w:tab w:val="clear" w:pos="720"/>
          <w:tab w:val="num" w:pos="532"/>
        </w:tabs>
        <w:overflowPunct w:val="0"/>
        <w:autoSpaceDE w:val="0"/>
        <w:autoSpaceDN w:val="0"/>
        <w:adjustRightInd w:val="0"/>
        <w:ind w:left="0" w:firstLine="709"/>
        <w:jc w:val="both"/>
      </w:pPr>
      <w:r w:rsidRPr="00E97709">
        <w:t>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изучение географии осуществляется на базовом уровне ФГОС среднего общего образования с учетом профиля профессионального образования, специфики осваиваемых п</w:t>
      </w:r>
      <w:r w:rsidR="00C85596">
        <w:t>рофессий СПО</w:t>
      </w:r>
    </w:p>
    <w:p w:rsidR="00007380" w:rsidRPr="00E97709" w:rsidRDefault="00007380" w:rsidP="00007380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E97709">
        <w:t xml:space="preserve">Это выражается в количестве часов, выделяемых на изучение отдельных тем программы, глубине их освоения студентами, объеме и содержании практических занятий, видах внеаудиторной самостоятельной работы студентов. </w:t>
      </w:r>
    </w:p>
    <w:p w:rsidR="00007380" w:rsidRPr="00E97709" w:rsidRDefault="00007380" w:rsidP="00007380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E97709">
        <w:t xml:space="preserve">Освоение содержания учебной дисциплины завершает формирование у студентов представлений о географической картине мира, которые опираются на понимание взаимосвязей человеческого общества и природной среды, особенностей населения, мирового хозяйства и международного географического разделения труда, раскрытие географических аспектов глобальных и региональных процессов и явлений. </w:t>
      </w:r>
    </w:p>
    <w:p w:rsidR="00007380" w:rsidRDefault="00007380" w:rsidP="00007380">
      <w:pPr>
        <w:widowControl w:val="0"/>
        <w:numPr>
          <w:ilvl w:val="0"/>
          <w:numId w:val="4"/>
        </w:numPr>
        <w:tabs>
          <w:tab w:val="clear" w:pos="720"/>
          <w:tab w:val="num" w:pos="517"/>
        </w:tabs>
        <w:overflowPunct w:val="0"/>
        <w:autoSpaceDE w:val="0"/>
        <w:autoSpaceDN w:val="0"/>
        <w:adjustRightInd w:val="0"/>
        <w:ind w:left="0" w:firstLine="709"/>
        <w:jc w:val="both"/>
      </w:pPr>
      <w:r w:rsidRPr="00E97709">
        <w:t xml:space="preserve">содержание учебной дисциплины включены </w:t>
      </w:r>
      <w:r w:rsidR="00345DC4">
        <w:t>практические работы</w:t>
      </w:r>
      <w:r w:rsidRPr="00E97709">
        <w:t xml:space="preserve">, имеющие профессиональную значимость для студентов, осваивающих выбранные профессии СПО </w:t>
      </w:r>
    </w:p>
    <w:p w:rsidR="00A436D4" w:rsidRDefault="00007380" w:rsidP="00007380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E97709">
        <w:t>Практико-ориентированные задания, проектная деятельность студентов, выполнение творческих заданий и подготовка рефератов являются неотъемлемой частью образовательного процесса.</w:t>
      </w:r>
    </w:p>
    <w:p w:rsidR="00854226" w:rsidRPr="0098435F" w:rsidRDefault="00854226" w:rsidP="00854226">
      <w:pPr>
        <w:ind w:firstLine="708"/>
        <w:jc w:val="both"/>
      </w:pPr>
      <w:r w:rsidRPr="0098435F">
        <w:t>Данная программа способствует формированию общих компетенций:</w:t>
      </w:r>
    </w:p>
    <w:p w:rsidR="00007380" w:rsidRPr="00E97709" w:rsidRDefault="00007380" w:rsidP="00007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E97709">
        <w:t>ОК 1.  Понимать сущность и социальную значимость своей будущей профессии, проявлять к ней устойчивый интерес, через написание сочинений, эссе, рефератов.</w:t>
      </w:r>
    </w:p>
    <w:p w:rsidR="00007380" w:rsidRPr="00E97709" w:rsidRDefault="00007380" w:rsidP="00007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E97709">
        <w:t>ОК 2. Организовывать собственную деятельность, исходя из цели и способов ее достижения .</w:t>
      </w:r>
    </w:p>
    <w:p w:rsidR="00007380" w:rsidRPr="00E97709" w:rsidRDefault="00007380" w:rsidP="00007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E97709"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через написание рецензии, аннотации.</w:t>
      </w:r>
    </w:p>
    <w:p w:rsidR="00007380" w:rsidRPr="00E97709" w:rsidRDefault="00007380" w:rsidP="00007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E97709">
        <w:t>ОК 4. Осуществлять поиск информации, необходимой для эффективного выполнения профессиональных задач.</w:t>
      </w:r>
    </w:p>
    <w:p w:rsidR="00007380" w:rsidRPr="00E97709" w:rsidRDefault="00007380" w:rsidP="00007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E97709">
        <w:t>ОК 5. Использовать ИКТ в профессиональной деятельности.</w:t>
      </w:r>
    </w:p>
    <w:p w:rsidR="00007380" w:rsidRPr="00E97709" w:rsidRDefault="00007380" w:rsidP="00007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E97709">
        <w:t xml:space="preserve">ОК 6. Работать в команде, эффективно общаться с коллегами, руководителями.   </w:t>
      </w:r>
    </w:p>
    <w:p w:rsidR="00007380" w:rsidRPr="00854226" w:rsidRDefault="00854226" w:rsidP="00854226">
      <w:pPr>
        <w:autoSpaceDE w:val="0"/>
        <w:autoSpaceDN w:val="0"/>
        <w:adjustRightInd w:val="0"/>
        <w:ind w:firstLine="708"/>
        <w:jc w:val="both"/>
      </w:pPr>
      <w:r w:rsidRPr="00854226">
        <w:t>Изучение общеобразовательной учебной дисциплины «География» завершается</w:t>
      </w:r>
      <w:r>
        <w:t xml:space="preserve"> </w:t>
      </w:r>
      <w:r w:rsidRPr="00854226">
        <w:t>подведением итогов в форме дифференцированного зачета в рамках промежуточной</w:t>
      </w:r>
      <w:r>
        <w:t xml:space="preserve"> </w:t>
      </w:r>
      <w:r w:rsidRPr="00854226">
        <w:t>аттестации студентов в процессе освоения ОПОП СПО с получением среднего общего</w:t>
      </w:r>
      <w:r>
        <w:t xml:space="preserve"> </w:t>
      </w:r>
      <w:r w:rsidRPr="00854226">
        <w:t>образования.</w:t>
      </w:r>
    </w:p>
    <w:p w:rsidR="00C85596" w:rsidRDefault="00C8559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B52246" w:rsidRPr="00CB65FB" w:rsidRDefault="00B5224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rPr>
          <w:b/>
        </w:rPr>
        <w:t>1.4. Количество часов на освоение программы учебной дисциплины: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B52246" w:rsidRPr="00E97709" w:rsidTr="00B52246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</w:pPr>
            <w:r w:rsidRPr="00E97709"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  <w:rPr>
                <w:i/>
                <w:iCs/>
              </w:rPr>
            </w:pPr>
            <w:r w:rsidRPr="00E97709">
              <w:rPr>
                <w:i/>
                <w:iCs/>
              </w:rPr>
              <w:t xml:space="preserve">Кол-во часов </w:t>
            </w:r>
          </w:p>
        </w:tc>
      </w:tr>
      <w:tr w:rsidR="00B52246" w:rsidRPr="00E97709" w:rsidTr="00B52246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  <w:rPr>
                <w:b/>
              </w:rPr>
            </w:pPr>
            <w:r w:rsidRPr="00E97709"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  <w:rPr>
                <w:b/>
                <w:i/>
                <w:iCs/>
              </w:rPr>
            </w:pPr>
            <w:r w:rsidRPr="00E97709">
              <w:rPr>
                <w:b/>
                <w:i/>
                <w:iCs/>
              </w:rPr>
              <w:t>108</w:t>
            </w:r>
          </w:p>
        </w:tc>
      </w:tr>
      <w:tr w:rsidR="00B52246" w:rsidRPr="00E97709" w:rsidTr="00B5224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</w:pPr>
            <w:r w:rsidRPr="00E97709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  <w:rPr>
                <w:b/>
                <w:i/>
                <w:iCs/>
              </w:rPr>
            </w:pPr>
            <w:r w:rsidRPr="00E97709">
              <w:rPr>
                <w:b/>
                <w:i/>
                <w:iCs/>
              </w:rPr>
              <w:t>72</w:t>
            </w:r>
          </w:p>
        </w:tc>
      </w:tr>
      <w:tr w:rsidR="00B52246" w:rsidRPr="00E97709" w:rsidTr="00B5224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</w:pPr>
            <w:r w:rsidRPr="00E97709"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  <w:rPr>
                <w:i/>
                <w:iCs/>
              </w:rPr>
            </w:pPr>
          </w:p>
        </w:tc>
      </w:tr>
      <w:tr w:rsidR="00B52246" w:rsidRPr="00E97709" w:rsidTr="00B5224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</w:pPr>
            <w:r w:rsidRPr="00E97709">
              <w:t xml:space="preserve">        теоретические занятия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064755" w:rsidRDefault="00B52246" w:rsidP="00B52246">
            <w:pPr>
              <w:jc w:val="both"/>
              <w:rPr>
                <w:b/>
                <w:i/>
                <w:iCs/>
              </w:rPr>
            </w:pPr>
            <w:r w:rsidRPr="00064755">
              <w:rPr>
                <w:b/>
                <w:i/>
                <w:iCs/>
              </w:rPr>
              <w:t>44</w:t>
            </w:r>
          </w:p>
        </w:tc>
      </w:tr>
      <w:tr w:rsidR="00B52246" w:rsidRPr="00E97709" w:rsidTr="00B5224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</w:pPr>
            <w:r>
              <w:t xml:space="preserve">        контрольные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064755" w:rsidRDefault="00B52246" w:rsidP="00B52246">
            <w:pPr>
              <w:jc w:val="both"/>
              <w:rPr>
                <w:b/>
                <w:i/>
                <w:iCs/>
              </w:rPr>
            </w:pPr>
            <w:r w:rsidRPr="00064755">
              <w:rPr>
                <w:b/>
                <w:i/>
                <w:iCs/>
              </w:rPr>
              <w:t>-</w:t>
            </w:r>
          </w:p>
        </w:tc>
      </w:tr>
      <w:tr w:rsidR="00B52246" w:rsidRPr="00E97709" w:rsidTr="00B5224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</w:pPr>
            <w:r w:rsidRPr="00E97709">
              <w:t xml:space="preserve">        практические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291FBC" w:rsidRDefault="00B52246" w:rsidP="00B52246">
            <w:pPr>
              <w:jc w:val="both"/>
              <w:rPr>
                <w:b/>
                <w:i/>
                <w:iCs/>
              </w:rPr>
            </w:pPr>
            <w:r w:rsidRPr="00291FBC">
              <w:rPr>
                <w:b/>
                <w:i/>
                <w:iCs/>
              </w:rPr>
              <w:t>2</w:t>
            </w:r>
            <w:r>
              <w:rPr>
                <w:b/>
                <w:i/>
                <w:iCs/>
              </w:rPr>
              <w:t>8</w:t>
            </w:r>
          </w:p>
        </w:tc>
      </w:tr>
      <w:tr w:rsidR="00B52246" w:rsidRPr="00E97709" w:rsidTr="00B5224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066BF4" w:rsidRDefault="00B52246" w:rsidP="00B52246">
            <w:pPr>
              <w:jc w:val="both"/>
              <w:rPr>
                <w:b/>
              </w:rPr>
            </w:pPr>
            <w:r w:rsidRPr="00066BF4">
              <w:rPr>
                <w:b/>
              </w:rPr>
              <w:t xml:space="preserve">      </w:t>
            </w:r>
            <w:r>
              <w:rPr>
                <w:b/>
              </w:rPr>
              <w:t>Внеаудиторная</w:t>
            </w:r>
            <w:r w:rsidRPr="00066BF4">
              <w:rPr>
                <w:b/>
              </w:rPr>
              <w:t xml:space="preserve"> самостоятельн</w:t>
            </w:r>
            <w:r>
              <w:rPr>
                <w:b/>
              </w:rPr>
              <w:t>ая</w:t>
            </w:r>
            <w:r w:rsidRPr="00066BF4">
              <w:rPr>
                <w:b/>
              </w:rPr>
              <w:t xml:space="preserve"> работ</w:t>
            </w:r>
            <w:r>
              <w:rPr>
                <w:b/>
              </w:rPr>
              <w:t>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  <w:rPr>
                <w:b/>
                <w:i/>
                <w:iCs/>
              </w:rPr>
            </w:pPr>
            <w:r w:rsidRPr="00E97709">
              <w:rPr>
                <w:b/>
                <w:i/>
                <w:iCs/>
              </w:rPr>
              <w:t>36</w:t>
            </w:r>
          </w:p>
        </w:tc>
      </w:tr>
      <w:tr w:rsidR="00B52246" w:rsidRPr="00E97709" w:rsidTr="00B5224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</w:pPr>
            <w:r w:rsidRPr="00E97709">
              <w:t>Промежуточная аттестация  в форме дифференцированного зачета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  <w:rPr>
                <w:b/>
                <w:i/>
                <w:iCs/>
              </w:rPr>
            </w:pPr>
            <w:r w:rsidRPr="00E97709">
              <w:rPr>
                <w:b/>
                <w:i/>
                <w:iCs/>
              </w:rPr>
              <w:t>1</w:t>
            </w:r>
          </w:p>
        </w:tc>
      </w:tr>
    </w:tbl>
    <w:p w:rsidR="00B52246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B52246" w:rsidRPr="00AD70F6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AD70F6">
        <w:rPr>
          <w:b/>
        </w:rPr>
        <w:t xml:space="preserve">2. </w:t>
      </w:r>
      <w:r>
        <w:rPr>
          <w:b/>
        </w:rPr>
        <w:t>ТЕМАТИЧЕСКИЙ ПЛАН</w:t>
      </w:r>
    </w:p>
    <w:p w:rsidR="00B52246" w:rsidRPr="00AD70F6" w:rsidRDefault="00B5224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rPr>
          <w:b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418"/>
        <w:gridCol w:w="992"/>
        <w:gridCol w:w="851"/>
        <w:gridCol w:w="850"/>
        <w:gridCol w:w="1276"/>
      </w:tblGrid>
      <w:tr w:rsidR="00B52246" w:rsidRPr="00CB65FB" w:rsidTr="00B52246">
        <w:tc>
          <w:tcPr>
            <w:tcW w:w="3652" w:type="dxa"/>
            <w:vMerge w:val="restart"/>
          </w:tcPr>
          <w:p w:rsidR="00B52246" w:rsidRPr="00CB65FB" w:rsidRDefault="00B52246" w:rsidP="00B52246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402" w:type="dxa"/>
            <w:gridSpan w:val="3"/>
          </w:tcPr>
          <w:p w:rsidR="00B52246" w:rsidRPr="00CB65FB" w:rsidRDefault="00B52246" w:rsidP="00B52246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Обязательная аудиторная учебная нагрузка обучающихся</w:t>
            </w:r>
          </w:p>
        </w:tc>
        <w:tc>
          <w:tcPr>
            <w:tcW w:w="1701" w:type="dxa"/>
            <w:gridSpan w:val="2"/>
          </w:tcPr>
          <w:p w:rsidR="00B52246" w:rsidRPr="00CB65FB" w:rsidRDefault="00B52246" w:rsidP="00B52246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Самостоятель-ная работа</w:t>
            </w:r>
          </w:p>
        </w:tc>
        <w:tc>
          <w:tcPr>
            <w:tcW w:w="1276" w:type="dxa"/>
            <w:vMerge w:val="restart"/>
          </w:tcPr>
          <w:p w:rsidR="00B52246" w:rsidRPr="00CB65FB" w:rsidRDefault="00B52246" w:rsidP="00B52246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B52246" w:rsidRPr="00CB65FB" w:rsidTr="00B52246">
        <w:trPr>
          <w:trHeight w:val="243"/>
        </w:trPr>
        <w:tc>
          <w:tcPr>
            <w:tcW w:w="3652" w:type="dxa"/>
            <w:vMerge/>
          </w:tcPr>
          <w:p w:rsidR="00B52246" w:rsidRPr="00CB65FB" w:rsidRDefault="00B52246" w:rsidP="00B522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B52246" w:rsidRPr="00CB65FB" w:rsidRDefault="00B52246" w:rsidP="00B52246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410" w:type="dxa"/>
            <w:gridSpan w:val="2"/>
          </w:tcPr>
          <w:p w:rsidR="00B52246" w:rsidRPr="00CB65FB" w:rsidRDefault="00B52246" w:rsidP="00B52246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851" w:type="dxa"/>
            <w:vMerge w:val="restart"/>
          </w:tcPr>
          <w:p w:rsidR="00B52246" w:rsidRPr="00CB65FB" w:rsidRDefault="00B52246" w:rsidP="00B52246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**</w:t>
            </w:r>
          </w:p>
        </w:tc>
        <w:tc>
          <w:tcPr>
            <w:tcW w:w="850" w:type="dxa"/>
            <w:vMerge w:val="restart"/>
          </w:tcPr>
          <w:p w:rsidR="00B52246" w:rsidRPr="00CB65FB" w:rsidRDefault="00B52246" w:rsidP="00B52246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В т.ч. индивидуальный проект</w:t>
            </w:r>
          </w:p>
        </w:tc>
        <w:tc>
          <w:tcPr>
            <w:tcW w:w="1276" w:type="dxa"/>
            <w:vMerge/>
          </w:tcPr>
          <w:p w:rsidR="00B52246" w:rsidRPr="00CB65FB" w:rsidRDefault="00B52246" w:rsidP="00B5224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52246" w:rsidRPr="00CB65FB" w:rsidTr="00B52246">
        <w:trPr>
          <w:trHeight w:val="1122"/>
        </w:trPr>
        <w:tc>
          <w:tcPr>
            <w:tcW w:w="3652" w:type="dxa"/>
            <w:vMerge/>
          </w:tcPr>
          <w:p w:rsidR="00B52246" w:rsidRPr="00CB65FB" w:rsidRDefault="00B52246" w:rsidP="00B522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52246" w:rsidRPr="00CB65FB" w:rsidRDefault="00B52246" w:rsidP="00B52246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B52246" w:rsidRPr="00CB65FB" w:rsidRDefault="00345DC4" w:rsidP="00B52246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работы</w:t>
            </w:r>
            <w:r w:rsidR="00B52246" w:rsidRPr="00CB65FB">
              <w:rPr>
                <w:sz w:val="20"/>
                <w:szCs w:val="20"/>
              </w:rPr>
              <w:t>, лабораторные работы (часы)</w:t>
            </w:r>
          </w:p>
        </w:tc>
        <w:tc>
          <w:tcPr>
            <w:tcW w:w="992" w:type="dxa"/>
          </w:tcPr>
          <w:p w:rsidR="00B52246" w:rsidRPr="00CB65FB" w:rsidRDefault="00B52246" w:rsidP="00B52246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Контрол ьные работы</w:t>
            </w:r>
          </w:p>
        </w:tc>
        <w:tc>
          <w:tcPr>
            <w:tcW w:w="851" w:type="dxa"/>
            <w:vMerge/>
          </w:tcPr>
          <w:p w:rsidR="00B52246" w:rsidRPr="00CB65FB" w:rsidRDefault="00B52246" w:rsidP="00B52246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B52246" w:rsidRPr="00CB65FB" w:rsidRDefault="00B52246" w:rsidP="00B52246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52246" w:rsidRPr="00CB65FB" w:rsidRDefault="00B52246" w:rsidP="00B5224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52246" w:rsidRPr="00CB65FB" w:rsidTr="00B52246">
        <w:tc>
          <w:tcPr>
            <w:tcW w:w="3652" w:type="dxa"/>
          </w:tcPr>
          <w:p w:rsidR="00B52246" w:rsidRPr="00CB65FB" w:rsidRDefault="00B52246" w:rsidP="00B52246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B52246" w:rsidRPr="00CB65FB" w:rsidRDefault="00B52246" w:rsidP="00B52246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B52246" w:rsidRPr="00CB65FB" w:rsidRDefault="00B52246" w:rsidP="00B52246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B52246" w:rsidRPr="00CB65FB" w:rsidRDefault="00B52246" w:rsidP="00B522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52246" w:rsidRPr="00CB65FB" w:rsidRDefault="00B52246" w:rsidP="00B52246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B52246" w:rsidRPr="00CB65FB" w:rsidRDefault="00B52246" w:rsidP="00B52246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B52246" w:rsidRPr="00CB65FB" w:rsidRDefault="00B52246" w:rsidP="00B52246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6</w:t>
            </w:r>
          </w:p>
        </w:tc>
      </w:tr>
      <w:tr w:rsidR="00B52246" w:rsidRPr="00CB65FB" w:rsidTr="00B52246">
        <w:tc>
          <w:tcPr>
            <w:tcW w:w="3652" w:type="dxa"/>
          </w:tcPr>
          <w:p w:rsidR="00B52246" w:rsidRPr="00B52246" w:rsidRDefault="00B52246" w:rsidP="00B52246">
            <w:r w:rsidRPr="00B52246">
              <w:t>Введение.</w:t>
            </w:r>
          </w:p>
          <w:p w:rsidR="00B52246" w:rsidRPr="00B52246" w:rsidRDefault="00B52246" w:rsidP="00B52246">
            <w:pPr>
              <w:pStyle w:val="af8"/>
              <w:numPr>
                <w:ilvl w:val="0"/>
                <w:numId w:val="20"/>
              </w:numPr>
              <w:ind w:left="142" w:right="-108" w:firstLine="0"/>
            </w:pPr>
            <w:r w:rsidRPr="00B52246">
              <w:t>Источники географической</w:t>
            </w:r>
          </w:p>
          <w:p w:rsidR="00B52246" w:rsidRPr="00B52246" w:rsidRDefault="00B52246" w:rsidP="00B52246">
            <w:pPr>
              <w:rPr>
                <w:rFonts w:eastAsiaTheme="minorHAnsi"/>
              </w:rPr>
            </w:pPr>
            <w:r w:rsidRPr="00B52246">
              <w:t>информации</w:t>
            </w:r>
          </w:p>
        </w:tc>
        <w:tc>
          <w:tcPr>
            <w:tcW w:w="992" w:type="dxa"/>
          </w:tcPr>
          <w:p w:rsidR="00B52246" w:rsidRPr="00CB65FB" w:rsidRDefault="00B52246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8" w:type="dxa"/>
          </w:tcPr>
          <w:p w:rsidR="00B52246" w:rsidRPr="00347021" w:rsidRDefault="00347021" w:rsidP="00B52246">
            <w:pPr>
              <w:jc w:val="center"/>
            </w:pPr>
            <w:r>
              <w:t>5</w:t>
            </w:r>
          </w:p>
        </w:tc>
        <w:tc>
          <w:tcPr>
            <w:tcW w:w="992" w:type="dxa"/>
          </w:tcPr>
          <w:p w:rsidR="00B52246" w:rsidRPr="00CB65FB" w:rsidRDefault="00347021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B52246" w:rsidRPr="00CB65FB" w:rsidRDefault="00B52246" w:rsidP="00B52246">
            <w:pPr>
              <w:jc w:val="center"/>
            </w:pPr>
            <w:r w:rsidRPr="00CB65FB">
              <w:t>1</w:t>
            </w:r>
          </w:p>
        </w:tc>
        <w:tc>
          <w:tcPr>
            <w:tcW w:w="850" w:type="dxa"/>
          </w:tcPr>
          <w:p w:rsidR="00B52246" w:rsidRPr="00CB65FB" w:rsidRDefault="00B52246" w:rsidP="00B52246">
            <w:pPr>
              <w:jc w:val="center"/>
            </w:pPr>
          </w:p>
        </w:tc>
        <w:tc>
          <w:tcPr>
            <w:tcW w:w="1276" w:type="dxa"/>
          </w:tcPr>
          <w:p w:rsidR="00B52246" w:rsidRPr="00CB65FB" w:rsidRDefault="00B52246" w:rsidP="00B52246">
            <w:pPr>
              <w:jc w:val="center"/>
            </w:pPr>
            <w:r w:rsidRPr="00CB65FB">
              <w:t>3</w:t>
            </w:r>
          </w:p>
        </w:tc>
      </w:tr>
      <w:tr w:rsidR="00B52246" w:rsidRPr="00CB65FB" w:rsidTr="00B52246">
        <w:tc>
          <w:tcPr>
            <w:tcW w:w="3652" w:type="dxa"/>
          </w:tcPr>
          <w:p w:rsidR="00B52246" w:rsidRPr="00B52246" w:rsidRDefault="00B52246" w:rsidP="00B52246">
            <w:pPr>
              <w:pStyle w:val="af8"/>
              <w:numPr>
                <w:ilvl w:val="0"/>
                <w:numId w:val="20"/>
              </w:numPr>
              <w:rPr>
                <w:rFonts w:eastAsiaTheme="minorHAnsi"/>
              </w:rPr>
            </w:pPr>
            <w:r w:rsidRPr="00B52246">
              <w:t>Политическое устройство мира</w:t>
            </w:r>
          </w:p>
        </w:tc>
        <w:tc>
          <w:tcPr>
            <w:tcW w:w="992" w:type="dxa"/>
          </w:tcPr>
          <w:p w:rsidR="00B52246" w:rsidRPr="00CB65FB" w:rsidRDefault="00F07C85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418" w:type="dxa"/>
          </w:tcPr>
          <w:p w:rsidR="00B52246" w:rsidRPr="00347021" w:rsidRDefault="00347021" w:rsidP="00B52246">
            <w:pPr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B52246" w:rsidRPr="00CB65FB" w:rsidRDefault="00347021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B52246" w:rsidRPr="00CB65FB" w:rsidRDefault="00B52246" w:rsidP="00B52246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B52246" w:rsidRPr="00CB65FB" w:rsidRDefault="00B52246" w:rsidP="00B52246">
            <w:pPr>
              <w:jc w:val="center"/>
            </w:pPr>
          </w:p>
        </w:tc>
        <w:tc>
          <w:tcPr>
            <w:tcW w:w="1276" w:type="dxa"/>
          </w:tcPr>
          <w:p w:rsidR="00B52246" w:rsidRPr="00CB65FB" w:rsidRDefault="00B52246" w:rsidP="00B52246">
            <w:pPr>
              <w:jc w:val="center"/>
            </w:pPr>
            <w:r>
              <w:t>30</w:t>
            </w:r>
          </w:p>
        </w:tc>
      </w:tr>
      <w:tr w:rsidR="00B52246" w:rsidRPr="00CB65FB" w:rsidTr="00B52246">
        <w:tc>
          <w:tcPr>
            <w:tcW w:w="3652" w:type="dxa"/>
          </w:tcPr>
          <w:p w:rsidR="00B52246" w:rsidRPr="00B52246" w:rsidRDefault="00B52246" w:rsidP="00B52246">
            <w:pPr>
              <w:pStyle w:val="af8"/>
              <w:numPr>
                <w:ilvl w:val="0"/>
                <w:numId w:val="20"/>
              </w:numPr>
              <w:rPr>
                <w:rFonts w:eastAsiaTheme="minorEastAsia"/>
              </w:rPr>
            </w:pPr>
            <w:r w:rsidRPr="00B52246">
              <w:t>География мировых природных</w:t>
            </w:r>
            <w:r>
              <w:t xml:space="preserve"> </w:t>
            </w:r>
            <w:r w:rsidRPr="00B52246">
              <w:t>ресурсов</w:t>
            </w:r>
          </w:p>
        </w:tc>
        <w:tc>
          <w:tcPr>
            <w:tcW w:w="992" w:type="dxa"/>
          </w:tcPr>
          <w:p w:rsidR="00B52246" w:rsidRPr="00CB65FB" w:rsidRDefault="00F07C85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418" w:type="dxa"/>
          </w:tcPr>
          <w:p w:rsidR="00B52246" w:rsidRPr="00347021" w:rsidRDefault="00347021" w:rsidP="00B52246">
            <w:pPr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B52246" w:rsidRPr="00CB65FB" w:rsidRDefault="00347021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B52246" w:rsidRPr="00CB65FB" w:rsidRDefault="00B52246" w:rsidP="00B52246">
            <w:pPr>
              <w:jc w:val="center"/>
            </w:pPr>
            <w:r>
              <w:t>11</w:t>
            </w:r>
          </w:p>
        </w:tc>
        <w:tc>
          <w:tcPr>
            <w:tcW w:w="850" w:type="dxa"/>
          </w:tcPr>
          <w:p w:rsidR="00B52246" w:rsidRPr="00CB65FB" w:rsidRDefault="00B52246" w:rsidP="00B52246">
            <w:pPr>
              <w:jc w:val="center"/>
            </w:pPr>
          </w:p>
        </w:tc>
        <w:tc>
          <w:tcPr>
            <w:tcW w:w="1276" w:type="dxa"/>
          </w:tcPr>
          <w:p w:rsidR="00B52246" w:rsidRPr="00CB65FB" w:rsidRDefault="00B52246" w:rsidP="00B52246">
            <w:pPr>
              <w:jc w:val="center"/>
            </w:pPr>
            <w:r>
              <w:t>33</w:t>
            </w:r>
          </w:p>
        </w:tc>
      </w:tr>
      <w:tr w:rsidR="00B52246" w:rsidRPr="00CB65FB" w:rsidTr="00B52246">
        <w:tc>
          <w:tcPr>
            <w:tcW w:w="3652" w:type="dxa"/>
          </w:tcPr>
          <w:p w:rsidR="00B52246" w:rsidRPr="00B52246" w:rsidRDefault="00B52246" w:rsidP="00B52246">
            <w:pPr>
              <w:pStyle w:val="af8"/>
              <w:numPr>
                <w:ilvl w:val="0"/>
                <w:numId w:val="20"/>
              </w:numPr>
              <w:rPr>
                <w:rFonts w:eastAsiaTheme="minorHAnsi"/>
              </w:rPr>
            </w:pPr>
            <w:r w:rsidRPr="00B52246">
              <w:t>География населения мира</w:t>
            </w:r>
          </w:p>
        </w:tc>
        <w:tc>
          <w:tcPr>
            <w:tcW w:w="992" w:type="dxa"/>
          </w:tcPr>
          <w:p w:rsidR="00B52246" w:rsidRPr="00CB65FB" w:rsidRDefault="00F07C85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418" w:type="dxa"/>
          </w:tcPr>
          <w:p w:rsidR="00B52246" w:rsidRPr="00347021" w:rsidRDefault="00347021" w:rsidP="00B52246">
            <w:pPr>
              <w:jc w:val="center"/>
            </w:pPr>
            <w:r>
              <w:t>5</w:t>
            </w:r>
          </w:p>
        </w:tc>
        <w:tc>
          <w:tcPr>
            <w:tcW w:w="992" w:type="dxa"/>
          </w:tcPr>
          <w:p w:rsidR="00B52246" w:rsidRPr="00CB65FB" w:rsidRDefault="00347021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B52246" w:rsidRPr="00CB65FB" w:rsidRDefault="00B52246" w:rsidP="00B52246">
            <w:pPr>
              <w:jc w:val="center"/>
            </w:pPr>
            <w:r>
              <w:t>17</w:t>
            </w:r>
          </w:p>
        </w:tc>
        <w:tc>
          <w:tcPr>
            <w:tcW w:w="850" w:type="dxa"/>
          </w:tcPr>
          <w:p w:rsidR="00B52246" w:rsidRPr="00CB65FB" w:rsidRDefault="00B52246" w:rsidP="00B52246">
            <w:pPr>
              <w:jc w:val="center"/>
            </w:pPr>
          </w:p>
        </w:tc>
        <w:tc>
          <w:tcPr>
            <w:tcW w:w="1276" w:type="dxa"/>
          </w:tcPr>
          <w:p w:rsidR="00B52246" w:rsidRPr="00CB65FB" w:rsidRDefault="00B52246" w:rsidP="00B52246">
            <w:pPr>
              <w:jc w:val="center"/>
            </w:pPr>
            <w:r>
              <w:t>40</w:t>
            </w:r>
          </w:p>
        </w:tc>
      </w:tr>
      <w:tr w:rsidR="00B52246" w:rsidRPr="00CB65FB" w:rsidTr="00B52246">
        <w:tc>
          <w:tcPr>
            <w:tcW w:w="3652" w:type="dxa"/>
          </w:tcPr>
          <w:p w:rsidR="00B52246" w:rsidRPr="00B52246" w:rsidRDefault="00B52246" w:rsidP="00B52246">
            <w:pPr>
              <w:pStyle w:val="af8"/>
              <w:numPr>
                <w:ilvl w:val="0"/>
                <w:numId w:val="20"/>
              </w:numPr>
            </w:pPr>
            <w:r w:rsidRPr="00B52246">
              <w:t>Мировое хозяйство</w:t>
            </w:r>
          </w:p>
          <w:p w:rsidR="00B52246" w:rsidRPr="00B52246" w:rsidRDefault="00B52246" w:rsidP="00B52246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B52246" w:rsidRPr="00CB65FB" w:rsidRDefault="00F07C85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18</w:t>
            </w:r>
          </w:p>
        </w:tc>
        <w:tc>
          <w:tcPr>
            <w:tcW w:w="1418" w:type="dxa"/>
          </w:tcPr>
          <w:p w:rsidR="00B52246" w:rsidRPr="00347021" w:rsidRDefault="00347021" w:rsidP="00B52246">
            <w:pPr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B52246" w:rsidRPr="00CB65FB" w:rsidRDefault="00347021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B52246" w:rsidRPr="00CB65FB" w:rsidRDefault="00B52246" w:rsidP="00B52246">
            <w:pPr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B52246" w:rsidRPr="00CB65FB" w:rsidRDefault="00B52246" w:rsidP="00B52246">
            <w:pPr>
              <w:jc w:val="center"/>
            </w:pPr>
          </w:p>
        </w:tc>
        <w:tc>
          <w:tcPr>
            <w:tcW w:w="1276" w:type="dxa"/>
          </w:tcPr>
          <w:p w:rsidR="00B52246" w:rsidRPr="00CB65FB" w:rsidRDefault="00B52246" w:rsidP="00B52246">
            <w:pPr>
              <w:jc w:val="center"/>
            </w:pPr>
            <w:r>
              <w:t>18</w:t>
            </w:r>
          </w:p>
        </w:tc>
      </w:tr>
      <w:tr w:rsidR="00B52246" w:rsidRPr="00CB65FB" w:rsidTr="00B52246">
        <w:tc>
          <w:tcPr>
            <w:tcW w:w="3652" w:type="dxa"/>
          </w:tcPr>
          <w:p w:rsidR="00B52246" w:rsidRPr="00B52246" w:rsidRDefault="00B52246" w:rsidP="00B52246">
            <w:pPr>
              <w:pStyle w:val="af8"/>
              <w:numPr>
                <w:ilvl w:val="0"/>
                <w:numId w:val="20"/>
              </w:numPr>
              <w:rPr>
                <w:rFonts w:eastAsiaTheme="minorHAnsi"/>
              </w:rPr>
            </w:pPr>
            <w:r w:rsidRPr="00B52246">
              <w:t>Регионы мира</w:t>
            </w:r>
          </w:p>
        </w:tc>
        <w:tc>
          <w:tcPr>
            <w:tcW w:w="992" w:type="dxa"/>
          </w:tcPr>
          <w:p w:rsidR="00B52246" w:rsidRPr="00CB65FB" w:rsidRDefault="00E5261A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30</w:t>
            </w:r>
          </w:p>
        </w:tc>
        <w:tc>
          <w:tcPr>
            <w:tcW w:w="1418" w:type="dxa"/>
          </w:tcPr>
          <w:p w:rsidR="00B52246" w:rsidRPr="00347021" w:rsidRDefault="00347021" w:rsidP="00B52246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B52246" w:rsidRPr="00CB65FB" w:rsidRDefault="00347021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B52246" w:rsidRPr="00CB65FB" w:rsidRDefault="00B52246" w:rsidP="00B52246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B52246" w:rsidRPr="00CB65FB" w:rsidRDefault="00B52246" w:rsidP="00B52246">
            <w:pPr>
              <w:jc w:val="center"/>
            </w:pPr>
          </w:p>
        </w:tc>
        <w:tc>
          <w:tcPr>
            <w:tcW w:w="1276" w:type="dxa"/>
          </w:tcPr>
          <w:p w:rsidR="00B52246" w:rsidRPr="00CB65FB" w:rsidRDefault="00B52246" w:rsidP="00B52246">
            <w:pPr>
              <w:jc w:val="center"/>
            </w:pPr>
            <w:r>
              <w:t>15</w:t>
            </w:r>
          </w:p>
        </w:tc>
      </w:tr>
      <w:tr w:rsidR="00B52246" w:rsidRPr="00CB65FB" w:rsidTr="00B52246">
        <w:tc>
          <w:tcPr>
            <w:tcW w:w="3652" w:type="dxa"/>
          </w:tcPr>
          <w:p w:rsidR="00B52246" w:rsidRPr="00B52246" w:rsidRDefault="00B52246" w:rsidP="00B52246">
            <w:pPr>
              <w:pStyle w:val="af8"/>
              <w:numPr>
                <w:ilvl w:val="0"/>
                <w:numId w:val="20"/>
              </w:numPr>
              <w:rPr>
                <w:rFonts w:eastAsiaTheme="minorHAnsi"/>
              </w:rPr>
            </w:pPr>
            <w:r w:rsidRPr="00B52246">
              <w:t>Россия в современном мире</w:t>
            </w:r>
          </w:p>
        </w:tc>
        <w:tc>
          <w:tcPr>
            <w:tcW w:w="992" w:type="dxa"/>
          </w:tcPr>
          <w:p w:rsidR="00B52246" w:rsidRPr="00CB65FB" w:rsidRDefault="00E5261A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418" w:type="dxa"/>
          </w:tcPr>
          <w:p w:rsidR="00B52246" w:rsidRPr="00347021" w:rsidRDefault="00347021" w:rsidP="00B52246">
            <w:pPr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B52246" w:rsidRPr="00CB65FB" w:rsidRDefault="00347021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B52246" w:rsidRPr="00CB65FB" w:rsidRDefault="00B52246" w:rsidP="00B52246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B52246" w:rsidRPr="00CB65FB" w:rsidRDefault="00B52246" w:rsidP="00B52246">
            <w:pPr>
              <w:jc w:val="center"/>
            </w:pPr>
          </w:p>
        </w:tc>
        <w:tc>
          <w:tcPr>
            <w:tcW w:w="1276" w:type="dxa"/>
          </w:tcPr>
          <w:p w:rsidR="00B52246" w:rsidRPr="00CB65FB" w:rsidRDefault="00B52246" w:rsidP="00B52246">
            <w:pPr>
              <w:jc w:val="center"/>
            </w:pPr>
            <w:r>
              <w:t>7</w:t>
            </w:r>
          </w:p>
        </w:tc>
      </w:tr>
      <w:tr w:rsidR="00B52246" w:rsidRPr="00CB65FB" w:rsidTr="00B52246">
        <w:tc>
          <w:tcPr>
            <w:tcW w:w="3652" w:type="dxa"/>
          </w:tcPr>
          <w:p w:rsidR="00B52246" w:rsidRPr="00B52246" w:rsidRDefault="00B52246" w:rsidP="00B52246">
            <w:pPr>
              <w:pStyle w:val="af8"/>
              <w:numPr>
                <w:ilvl w:val="0"/>
                <w:numId w:val="20"/>
              </w:numPr>
            </w:pPr>
            <w:r w:rsidRPr="00B52246">
              <w:t>Географические аспекты</w:t>
            </w:r>
          </w:p>
          <w:p w:rsidR="00B52246" w:rsidRPr="00B52246" w:rsidRDefault="00B52246" w:rsidP="00B52246">
            <w:r w:rsidRPr="00B52246">
              <w:t>современных глобальных проблем</w:t>
            </w:r>
          </w:p>
          <w:p w:rsidR="00B52246" w:rsidRPr="00B52246" w:rsidRDefault="00B52246" w:rsidP="00B52246">
            <w:pPr>
              <w:rPr>
                <w:rFonts w:eastAsiaTheme="minorHAnsi"/>
              </w:rPr>
            </w:pPr>
            <w:r w:rsidRPr="00B52246">
              <w:t>человечества</w:t>
            </w:r>
          </w:p>
        </w:tc>
        <w:tc>
          <w:tcPr>
            <w:tcW w:w="992" w:type="dxa"/>
          </w:tcPr>
          <w:p w:rsidR="00B52246" w:rsidRPr="00CB65FB" w:rsidRDefault="00E5261A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418" w:type="dxa"/>
          </w:tcPr>
          <w:p w:rsidR="00B52246" w:rsidRPr="00347021" w:rsidRDefault="00347021" w:rsidP="00B52246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B52246" w:rsidRPr="00CB65FB" w:rsidRDefault="00347021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B52246" w:rsidRPr="00CB65FB" w:rsidRDefault="00B52246" w:rsidP="00B52246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B52246" w:rsidRPr="00CB65FB" w:rsidRDefault="00B52246" w:rsidP="00B52246">
            <w:pPr>
              <w:jc w:val="center"/>
            </w:pPr>
          </w:p>
        </w:tc>
        <w:tc>
          <w:tcPr>
            <w:tcW w:w="1276" w:type="dxa"/>
          </w:tcPr>
          <w:p w:rsidR="00B52246" w:rsidRPr="00CB65FB" w:rsidRDefault="00B52246" w:rsidP="00B52246">
            <w:pPr>
              <w:jc w:val="center"/>
            </w:pPr>
            <w:r>
              <w:t>6</w:t>
            </w:r>
          </w:p>
        </w:tc>
      </w:tr>
      <w:tr w:rsidR="00B52246" w:rsidRPr="00CB65FB" w:rsidTr="00B52246">
        <w:tc>
          <w:tcPr>
            <w:tcW w:w="3652" w:type="dxa"/>
          </w:tcPr>
          <w:p w:rsidR="00B52246" w:rsidRPr="00CB65FB" w:rsidRDefault="00B52246" w:rsidP="00B5224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B52246" w:rsidRPr="00CB65FB" w:rsidRDefault="00E5261A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72</w:t>
            </w:r>
          </w:p>
        </w:tc>
        <w:tc>
          <w:tcPr>
            <w:tcW w:w="1418" w:type="dxa"/>
          </w:tcPr>
          <w:p w:rsidR="00B52246" w:rsidRPr="00347021" w:rsidRDefault="00E5261A" w:rsidP="00B52246">
            <w:pPr>
              <w:jc w:val="center"/>
              <w:rPr>
                <w:b/>
              </w:rPr>
            </w:pPr>
            <w:r w:rsidRPr="00347021">
              <w:rPr>
                <w:b/>
              </w:rPr>
              <w:t>28</w:t>
            </w:r>
          </w:p>
        </w:tc>
        <w:tc>
          <w:tcPr>
            <w:tcW w:w="992" w:type="dxa"/>
          </w:tcPr>
          <w:p w:rsidR="00B52246" w:rsidRPr="00CB65FB" w:rsidRDefault="00207CCA" w:rsidP="00B52246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51" w:type="dxa"/>
          </w:tcPr>
          <w:p w:rsidR="00B52246" w:rsidRPr="00CB65FB" w:rsidRDefault="00E5261A" w:rsidP="00B52246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850" w:type="dxa"/>
          </w:tcPr>
          <w:p w:rsidR="00B52246" w:rsidRPr="00C85596" w:rsidRDefault="00C85596" w:rsidP="00B52246">
            <w:pPr>
              <w:jc w:val="center"/>
              <w:rPr>
                <w:b/>
              </w:rPr>
            </w:pPr>
            <w:r w:rsidRPr="00C85596">
              <w:rPr>
                <w:b/>
              </w:rPr>
              <w:t>1</w:t>
            </w:r>
          </w:p>
        </w:tc>
        <w:tc>
          <w:tcPr>
            <w:tcW w:w="1276" w:type="dxa"/>
          </w:tcPr>
          <w:p w:rsidR="00B52246" w:rsidRPr="00CB65FB" w:rsidRDefault="00E5261A" w:rsidP="00B52246">
            <w:pPr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  <w:tr w:rsidR="00B52246" w:rsidRPr="00CB65FB" w:rsidTr="00B52246">
        <w:tc>
          <w:tcPr>
            <w:tcW w:w="10031" w:type="dxa"/>
            <w:gridSpan w:val="7"/>
          </w:tcPr>
          <w:p w:rsidR="00B52246" w:rsidRPr="00CB65FB" w:rsidRDefault="00B52246" w:rsidP="00B52246">
            <w:r w:rsidRPr="00CB65FB">
              <w:t xml:space="preserve">Промежуточная аттестация в форме </w:t>
            </w:r>
            <w:r>
              <w:t>дифференцированного зачета</w:t>
            </w:r>
          </w:p>
          <w:p w:rsidR="00B52246" w:rsidRPr="00CB65FB" w:rsidRDefault="00B52246" w:rsidP="00B52246">
            <w:pPr>
              <w:jc w:val="center"/>
              <w:rPr>
                <w:b/>
              </w:rPr>
            </w:pPr>
          </w:p>
        </w:tc>
      </w:tr>
    </w:tbl>
    <w:p w:rsidR="00B52246" w:rsidRPr="00AD70F6" w:rsidRDefault="00B5224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035E0D" w:rsidRPr="00E97709" w:rsidRDefault="00035E0D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35E0D" w:rsidRPr="00E97709" w:rsidRDefault="00035E0D" w:rsidP="00035E0D">
      <w:pPr>
        <w:widowControl w:val="0"/>
        <w:autoSpaceDE w:val="0"/>
        <w:autoSpaceDN w:val="0"/>
        <w:adjustRightInd w:val="0"/>
        <w:ind w:firstLine="709"/>
        <w:jc w:val="both"/>
      </w:pPr>
    </w:p>
    <w:p w:rsidR="00251586" w:rsidRPr="00E97709" w:rsidRDefault="00251586" w:rsidP="002515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b/>
          <w:lang w:eastAsia="en-US"/>
        </w:rPr>
        <w:sectPr w:rsidR="00251586" w:rsidRPr="00E97709" w:rsidSect="00955F20">
          <w:headerReference w:type="default" r:id="rId9"/>
          <w:pgSz w:w="11907" w:h="16840"/>
          <w:pgMar w:top="1134" w:right="850" w:bottom="1134" w:left="1701" w:header="709" w:footer="709" w:gutter="0"/>
          <w:cols w:space="720"/>
          <w:docGrid w:linePitch="326"/>
        </w:sectPr>
      </w:pPr>
    </w:p>
    <w:p w:rsidR="00E5261A" w:rsidRPr="00CB65FB" w:rsidRDefault="00E5261A" w:rsidP="00E5261A">
      <w:pPr>
        <w:jc w:val="center"/>
        <w:rPr>
          <w:b/>
          <w:bCs/>
        </w:rPr>
      </w:pPr>
      <w:r w:rsidRPr="00CB65FB">
        <w:rPr>
          <w:b/>
          <w:bCs/>
        </w:rPr>
        <w:t>3. СОДЕРЖАНИЕ УЧЕБНОЙ ДИСЦИПЛИНЫ</w:t>
      </w:r>
    </w:p>
    <w:p w:rsidR="00E5261A" w:rsidRPr="00C93588" w:rsidRDefault="00E5261A" w:rsidP="00E526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tbl>
      <w:tblPr>
        <w:tblW w:w="13661" w:type="dxa"/>
        <w:tblInd w:w="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46"/>
        <w:gridCol w:w="9920"/>
        <w:gridCol w:w="1095"/>
      </w:tblGrid>
      <w:tr w:rsidR="00C85596" w:rsidRPr="00E97709" w:rsidTr="00C85596">
        <w:trPr>
          <w:trHeight w:val="650"/>
        </w:trPr>
        <w:tc>
          <w:tcPr>
            <w:tcW w:w="2646" w:type="dxa"/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97709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920" w:type="dxa"/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97709">
              <w:rPr>
                <w:b/>
                <w:bCs/>
              </w:rPr>
              <w:t xml:space="preserve">Содержание учебного материала, лабораторные работы и </w:t>
            </w:r>
            <w:r w:rsidR="00345DC4">
              <w:rPr>
                <w:b/>
                <w:bCs/>
              </w:rPr>
              <w:t>практические работы</w:t>
            </w:r>
            <w:r w:rsidRPr="00E97709">
              <w:rPr>
                <w:b/>
                <w:bCs/>
              </w:rPr>
              <w:t>, самостоятельная работа обучающихся</w:t>
            </w:r>
          </w:p>
        </w:tc>
        <w:tc>
          <w:tcPr>
            <w:tcW w:w="1095" w:type="dxa"/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97709">
              <w:rPr>
                <w:b/>
                <w:bCs/>
              </w:rPr>
              <w:t>Объем часов</w:t>
            </w:r>
          </w:p>
        </w:tc>
      </w:tr>
      <w:tr w:rsidR="00C85596" w:rsidRPr="00E97709" w:rsidTr="00C85596">
        <w:trPr>
          <w:trHeight w:val="383"/>
        </w:trPr>
        <w:tc>
          <w:tcPr>
            <w:tcW w:w="2646" w:type="dxa"/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97709">
              <w:rPr>
                <w:b/>
                <w:bCs/>
              </w:rPr>
              <w:t>1</w:t>
            </w:r>
          </w:p>
        </w:tc>
        <w:tc>
          <w:tcPr>
            <w:tcW w:w="9920" w:type="dxa"/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97709">
              <w:rPr>
                <w:bCs/>
              </w:rPr>
              <w:t>2</w:t>
            </w:r>
          </w:p>
        </w:tc>
        <w:tc>
          <w:tcPr>
            <w:tcW w:w="1095" w:type="dxa"/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97709">
              <w:rPr>
                <w:b/>
                <w:bCs/>
              </w:rPr>
              <w:t>3</w:t>
            </w:r>
          </w:p>
        </w:tc>
      </w:tr>
      <w:tr w:rsidR="00C85596" w:rsidRPr="00E97709" w:rsidTr="00C85596">
        <w:trPr>
          <w:trHeight w:val="1972"/>
        </w:trPr>
        <w:tc>
          <w:tcPr>
            <w:tcW w:w="2646" w:type="dxa"/>
            <w:vMerge w:val="restart"/>
          </w:tcPr>
          <w:p w:rsidR="00C85596" w:rsidRPr="00E97709" w:rsidRDefault="00C85596" w:rsidP="00854226">
            <w:pPr>
              <w:shd w:val="clear" w:color="auto" w:fill="FFFFFF"/>
              <w:rPr>
                <w:b/>
                <w:bCs/>
                <w:iCs/>
                <w:color w:val="000000"/>
              </w:rPr>
            </w:pPr>
            <w:r w:rsidRPr="00E97709">
              <w:rPr>
                <w:b/>
                <w:bCs/>
                <w:iCs/>
                <w:color w:val="000000"/>
              </w:rPr>
              <w:t xml:space="preserve">Введение. </w:t>
            </w:r>
          </w:p>
          <w:p w:rsidR="00C85596" w:rsidRPr="00E97709" w:rsidRDefault="00C85596" w:rsidP="00854226">
            <w:pPr>
              <w:shd w:val="clear" w:color="auto" w:fill="FFFFFF"/>
              <w:rPr>
                <w:b/>
                <w:bCs/>
                <w:iCs/>
                <w:color w:val="000000"/>
              </w:rPr>
            </w:pPr>
            <w:r w:rsidRPr="00E97709">
              <w:rPr>
                <w:b/>
                <w:bCs/>
                <w:iCs/>
                <w:color w:val="000000"/>
              </w:rPr>
              <w:t>Раздел 1. Источники географической информации</w:t>
            </w:r>
          </w:p>
        </w:tc>
        <w:tc>
          <w:tcPr>
            <w:tcW w:w="9920" w:type="dxa"/>
          </w:tcPr>
          <w:p w:rsidR="00C85596" w:rsidRPr="00E97709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E97709">
              <w:rPr>
                <w:b/>
                <w:bCs/>
              </w:rPr>
              <w:t>Содержание учебного материала</w:t>
            </w:r>
          </w:p>
          <w:p w:rsidR="00C85596" w:rsidRPr="00E97709" w:rsidRDefault="00C85596" w:rsidP="00EA7A6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E97709">
              <w:t>География как наука. Ее роль и значение в системе наук. Цели и задачи географии при освоении профессий СПО и специальностей СПО.</w:t>
            </w:r>
          </w:p>
          <w:p w:rsidR="00C85596" w:rsidRPr="00E97709" w:rsidRDefault="00C85596" w:rsidP="00EA7A6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97709">
              <w:t>Традиционные и новые методы географических исследований. Источники географической информации. Географические карты различной тематики и их практическое использование. Статистические материалы. Геоинформационные системы. Международные сравнения.</w:t>
            </w:r>
          </w:p>
        </w:tc>
        <w:tc>
          <w:tcPr>
            <w:tcW w:w="1095" w:type="dxa"/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 w:rsidRPr="00E97709">
              <w:rPr>
                <w:b/>
                <w:bCs/>
                <w:color w:val="000000"/>
              </w:rPr>
              <w:t>2</w:t>
            </w:r>
          </w:p>
        </w:tc>
      </w:tr>
      <w:tr w:rsidR="00C85596" w:rsidRPr="00E97709" w:rsidTr="00C85596">
        <w:trPr>
          <w:trHeight w:val="2229"/>
        </w:trPr>
        <w:tc>
          <w:tcPr>
            <w:tcW w:w="2646" w:type="dxa"/>
            <w:vMerge/>
          </w:tcPr>
          <w:p w:rsidR="00C85596" w:rsidRPr="00E97709" w:rsidRDefault="00C85596" w:rsidP="00854226">
            <w:pPr>
              <w:shd w:val="clear" w:color="auto" w:fill="FFFFFF"/>
              <w:rPr>
                <w:b/>
                <w:bCs/>
                <w:iCs/>
                <w:color w:val="000000"/>
              </w:rPr>
            </w:pPr>
          </w:p>
        </w:tc>
        <w:tc>
          <w:tcPr>
            <w:tcW w:w="9920" w:type="dxa"/>
          </w:tcPr>
          <w:p w:rsidR="00C85596" w:rsidRPr="00066BF4" w:rsidRDefault="00345DC4" w:rsidP="00C85596">
            <w:pPr>
              <w:jc w:val="both"/>
              <w:rPr>
                <w:b/>
              </w:rPr>
            </w:pPr>
            <w:r>
              <w:rPr>
                <w:b/>
              </w:rPr>
              <w:t>Практические работы</w:t>
            </w:r>
          </w:p>
          <w:p w:rsidR="00C85596" w:rsidRPr="00066BF4" w:rsidRDefault="00C85596" w:rsidP="00C85596">
            <w:pPr>
              <w:jc w:val="both"/>
            </w:pPr>
            <w:r w:rsidRPr="00066BF4">
              <w:t>Ознакомление с географическими картами различной тематики.</w:t>
            </w:r>
          </w:p>
          <w:p w:rsidR="00C85596" w:rsidRPr="00A26C96" w:rsidRDefault="00C85596" w:rsidP="00C85596">
            <w:pPr>
              <w:jc w:val="both"/>
              <w:rPr>
                <w:i/>
              </w:rPr>
            </w:pPr>
            <w:r w:rsidRPr="00A26C96">
              <w:rPr>
                <w:i/>
              </w:rPr>
              <w:t>Нанесение основных географических объектов на контурную карту.</w:t>
            </w:r>
          </w:p>
          <w:p w:rsidR="00C85596" w:rsidRPr="00066BF4" w:rsidRDefault="00C85596" w:rsidP="00C85596">
            <w:pPr>
              <w:jc w:val="both"/>
            </w:pPr>
            <w:r w:rsidRPr="00066BF4">
              <w:t>Составление карт (картосхем), отражающих различные географические явления и процессы.</w:t>
            </w:r>
          </w:p>
          <w:p w:rsidR="00C85596" w:rsidRPr="00A26C96" w:rsidRDefault="00C85596" w:rsidP="00C85596">
            <w:pPr>
              <w:jc w:val="both"/>
              <w:rPr>
                <w:i/>
              </w:rPr>
            </w:pPr>
            <w:r w:rsidRPr="00A26C96">
              <w:rPr>
                <w:i/>
              </w:rPr>
              <w:t>Сопоставление географических карт различной тематики для определения тенденций и закономерностей развития географических явлений и процессов.</w:t>
            </w:r>
          </w:p>
          <w:p w:rsidR="00C85596" w:rsidRDefault="00C85596" w:rsidP="00C85596">
            <w:pPr>
              <w:jc w:val="both"/>
            </w:pPr>
            <w:r w:rsidRPr="00066BF4">
              <w:t>Использование статистических материалов и геоинформационных систем</w:t>
            </w:r>
            <w:r w:rsidRPr="002E763B">
              <w:t>.</w:t>
            </w:r>
          </w:p>
          <w:p w:rsidR="00C85596" w:rsidRDefault="00C85596" w:rsidP="00C85596">
            <w:pPr>
              <w:jc w:val="both"/>
              <w:rPr>
                <w:b/>
              </w:rPr>
            </w:pPr>
            <w:r>
              <w:rPr>
                <w:b/>
              </w:rPr>
              <w:t>Виды учебной деятельности</w:t>
            </w:r>
          </w:p>
          <w:p w:rsidR="00C85596" w:rsidRPr="00E97709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E97709">
              <w:t>Объяснение междисциплинарных связей географии.</w:t>
            </w:r>
          </w:p>
          <w:p w:rsidR="00C85596" w:rsidRPr="00E97709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E97709">
              <w:t>Название традиционных и новых источников географической информации.</w:t>
            </w:r>
          </w:p>
          <w:p w:rsidR="00C85596" w:rsidRPr="00CB00FE" w:rsidRDefault="00C85596" w:rsidP="00C85596">
            <w:pPr>
              <w:jc w:val="both"/>
              <w:rPr>
                <w:b/>
                <w:bCs/>
              </w:rPr>
            </w:pPr>
            <w:r w:rsidRPr="00E97709">
              <w:t>Демонстрация роли Интернета и геоинформационных систем в изучении географии</w:t>
            </w:r>
          </w:p>
        </w:tc>
        <w:tc>
          <w:tcPr>
            <w:tcW w:w="1095" w:type="dxa"/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</w:p>
        </w:tc>
      </w:tr>
      <w:tr w:rsidR="00C85596" w:rsidRPr="00E97709" w:rsidTr="00C85596">
        <w:trPr>
          <w:trHeight w:val="1954"/>
        </w:trPr>
        <w:tc>
          <w:tcPr>
            <w:tcW w:w="2646" w:type="dxa"/>
            <w:vMerge w:val="restart"/>
          </w:tcPr>
          <w:p w:rsidR="00C85596" w:rsidRPr="00E97709" w:rsidRDefault="00C85596" w:rsidP="00854226">
            <w:pPr>
              <w:shd w:val="clear" w:color="auto" w:fill="FFFFFF"/>
              <w:rPr>
                <w:b/>
              </w:rPr>
            </w:pPr>
            <w:r w:rsidRPr="00E97709">
              <w:rPr>
                <w:b/>
                <w:bCs/>
                <w:iCs/>
                <w:color w:val="000000"/>
              </w:rPr>
              <w:t>Раздел 2. </w:t>
            </w:r>
            <w:r w:rsidRPr="00E97709">
              <w:rPr>
                <w:b/>
              </w:rPr>
              <w:t xml:space="preserve"> </w:t>
            </w:r>
          </w:p>
          <w:p w:rsidR="00C85596" w:rsidRPr="00E97709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97709">
              <w:rPr>
                <w:b/>
              </w:rPr>
              <w:t>Политическое устройство мира</w:t>
            </w:r>
          </w:p>
          <w:p w:rsidR="00C85596" w:rsidRPr="00E97709" w:rsidRDefault="00C85596" w:rsidP="00854226">
            <w:pPr>
              <w:shd w:val="clear" w:color="auto" w:fill="FFFFFF"/>
              <w:rPr>
                <w:b/>
              </w:rPr>
            </w:pPr>
          </w:p>
        </w:tc>
        <w:tc>
          <w:tcPr>
            <w:tcW w:w="9920" w:type="dxa"/>
            <w:tcBorders>
              <w:bottom w:val="single" w:sz="4" w:space="0" w:color="auto"/>
            </w:tcBorders>
          </w:tcPr>
          <w:p w:rsidR="00C85596" w:rsidRPr="00E97709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E97709">
              <w:rPr>
                <w:b/>
                <w:bCs/>
              </w:rPr>
              <w:t>Содержание учебного материала</w:t>
            </w:r>
          </w:p>
          <w:p w:rsidR="00C85596" w:rsidRPr="00E97709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E97709">
              <w:t>Политическая карта мира. Исторические этапы ее формирования и современные особенности. Суверенные государства и несамоуправляющиеся государственные образования. Группировка стран по площади территории и численности населения. Формы правления, типы государственного устройства и формы государственного режима.</w:t>
            </w:r>
          </w:p>
          <w:p w:rsidR="00C85596" w:rsidRPr="00E97709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97709">
              <w:t>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 w:rsidRPr="00E97709">
              <w:rPr>
                <w:b/>
                <w:bCs/>
                <w:color w:val="000000"/>
              </w:rPr>
              <w:t>4</w:t>
            </w:r>
          </w:p>
        </w:tc>
      </w:tr>
      <w:tr w:rsidR="00C85596" w:rsidRPr="00143C20" w:rsidTr="00C85596">
        <w:trPr>
          <w:trHeight w:val="2835"/>
        </w:trPr>
        <w:tc>
          <w:tcPr>
            <w:tcW w:w="2646" w:type="dxa"/>
            <w:vMerge/>
          </w:tcPr>
          <w:p w:rsidR="00C85596" w:rsidRPr="00143C20" w:rsidRDefault="00C85596" w:rsidP="00854226">
            <w:pPr>
              <w:shd w:val="clear" w:color="auto" w:fill="FFFFFF"/>
              <w:rPr>
                <w:b/>
                <w:bCs/>
                <w:iCs/>
                <w:color w:val="000000" w:themeColor="text1"/>
              </w:rPr>
            </w:pPr>
          </w:p>
        </w:tc>
        <w:tc>
          <w:tcPr>
            <w:tcW w:w="9920" w:type="dxa"/>
          </w:tcPr>
          <w:p w:rsidR="00C85596" w:rsidRPr="00143C20" w:rsidRDefault="00345DC4" w:rsidP="00C85596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Практические работы</w:t>
            </w:r>
          </w:p>
          <w:p w:rsidR="00C85596" w:rsidRPr="00143C20" w:rsidRDefault="00C85596" w:rsidP="00C85596">
            <w:pPr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Ознакомление с политической картой мира.</w:t>
            </w:r>
          </w:p>
          <w:p w:rsidR="00C85596" w:rsidRPr="00143C20" w:rsidRDefault="00C85596" w:rsidP="00C85596">
            <w:pPr>
              <w:jc w:val="both"/>
              <w:rPr>
                <w:i/>
                <w:color w:val="000000" w:themeColor="text1"/>
              </w:rPr>
            </w:pPr>
            <w:r w:rsidRPr="00143C20">
              <w:rPr>
                <w:i/>
                <w:color w:val="000000" w:themeColor="text1"/>
              </w:rPr>
              <w:t>Составление карт (картосхем), характеризующих государственное устройство стран мира, географию современных международных и региональных конфликтов.</w:t>
            </w:r>
          </w:p>
          <w:p w:rsidR="00C85596" w:rsidRPr="00143C20" w:rsidRDefault="00C85596" w:rsidP="00C85596">
            <w:pPr>
              <w:jc w:val="both"/>
              <w:rPr>
                <w:i/>
                <w:color w:val="000000" w:themeColor="text1"/>
              </w:rPr>
            </w:pPr>
            <w:r w:rsidRPr="00143C20">
              <w:rPr>
                <w:i/>
                <w:color w:val="000000" w:themeColor="text1"/>
              </w:rPr>
              <w:t>Нанесение на контурную карту стран мира, крупнейших по площади терри-тории и численности населения.</w:t>
            </w:r>
          </w:p>
          <w:p w:rsidR="00C85596" w:rsidRPr="00143C20" w:rsidRDefault="00C85596" w:rsidP="00C85596">
            <w:pPr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Составление тематических таблиц, характеризующих различные типы стран по уровню социально-экономического развития.</w:t>
            </w:r>
          </w:p>
          <w:p w:rsidR="00C85596" w:rsidRPr="00143C20" w:rsidRDefault="00C85596" w:rsidP="00C85596">
            <w:pPr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показывать на карте различные страны мира.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приводить примеры и характеризовать современные межгосударственные конфликты в различных регионах мира. Выделение стран с республиканской и монархической формами правления, унитарным и федеративным типами государственного устройства в различных регионах мира.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Объяснение различий развитых и развивающихся стран по уровню их социально-экономического развития.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приводить примеры и характеризовать различные типы стран по уровню социально-экономического развития</w:t>
            </w:r>
          </w:p>
        </w:tc>
        <w:tc>
          <w:tcPr>
            <w:tcW w:w="1095" w:type="dxa"/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4</w:t>
            </w:r>
          </w:p>
        </w:tc>
      </w:tr>
      <w:tr w:rsidR="00C85596" w:rsidRPr="00143C20" w:rsidTr="00C85596">
        <w:trPr>
          <w:trHeight w:val="2520"/>
        </w:trPr>
        <w:tc>
          <w:tcPr>
            <w:tcW w:w="2646" w:type="dxa"/>
            <w:vMerge w:val="restart"/>
          </w:tcPr>
          <w:p w:rsidR="00C85596" w:rsidRPr="00143C20" w:rsidRDefault="00C85596" w:rsidP="00854226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iCs/>
                <w:color w:val="000000" w:themeColor="text1"/>
              </w:rPr>
              <w:t>Раздел 3. </w:t>
            </w:r>
            <w:r w:rsidRPr="00143C20">
              <w:rPr>
                <w:b/>
                <w:bCs/>
                <w:color w:val="000000" w:themeColor="text1"/>
              </w:rPr>
              <w:t xml:space="preserve"> </w:t>
            </w:r>
          </w:p>
          <w:p w:rsidR="00C85596" w:rsidRPr="00143C20" w:rsidRDefault="00C85596" w:rsidP="00854226">
            <w:pPr>
              <w:shd w:val="clear" w:color="auto" w:fill="FFFFFF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География мировых природных ресурсов</w:t>
            </w:r>
          </w:p>
          <w:p w:rsidR="00C85596" w:rsidRPr="00143C20" w:rsidRDefault="00C85596" w:rsidP="00854226">
            <w:pPr>
              <w:shd w:val="clear" w:color="auto" w:fill="FFFFFF"/>
              <w:rPr>
                <w:b/>
                <w:color w:val="000000" w:themeColor="text1"/>
              </w:rPr>
            </w:pPr>
          </w:p>
          <w:p w:rsidR="00C85596" w:rsidRPr="00143C20" w:rsidRDefault="00C85596" w:rsidP="00854226">
            <w:pPr>
              <w:shd w:val="clear" w:color="auto" w:fill="FFFFFF"/>
              <w:rPr>
                <w:b/>
                <w:color w:val="000000" w:themeColor="text1"/>
              </w:rPr>
            </w:pPr>
          </w:p>
          <w:p w:rsidR="00C85596" w:rsidRPr="00143C20" w:rsidRDefault="00C85596" w:rsidP="00854226">
            <w:pPr>
              <w:shd w:val="clear" w:color="auto" w:fill="FFFFFF"/>
              <w:rPr>
                <w:b/>
                <w:bCs/>
                <w:color w:val="000000" w:themeColor="text1"/>
              </w:rPr>
            </w:pPr>
          </w:p>
        </w:tc>
        <w:tc>
          <w:tcPr>
            <w:tcW w:w="9920" w:type="dxa"/>
          </w:tcPr>
          <w:p w:rsidR="00C85596" w:rsidRPr="00143C20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0A7B53" w:rsidRPr="00143C20" w:rsidRDefault="00C85596" w:rsidP="000A7B53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Взаимодействие человеческого общества и природной среды, его особенности на современном этапе. Экологизация хозяйственной деятельности человека. Географическая среда. Различные типы природопользования. Антропогенные природные комплексы. Геоэкологические проблемы</w:t>
            </w:r>
            <w:r w:rsidR="00EA7A64" w:rsidRPr="00143C20">
              <w:rPr>
                <w:color w:val="000000" w:themeColor="text1"/>
              </w:rPr>
              <w:t xml:space="preserve">. </w:t>
            </w:r>
            <w:r w:rsidR="00EA7A64" w:rsidRPr="00143C20">
              <w:rPr>
                <w:rFonts w:ascii="TimesNewRomanPSMT" w:hAnsi="TimesNewRomanPSMT" w:cs="TimesNewRomanPSMT"/>
                <w:color w:val="000000" w:themeColor="text1"/>
                <w:sz w:val="28"/>
                <w:szCs w:val="28"/>
              </w:rPr>
              <w:t xml:space="preserve"> </w:t>
            </w:r>
            <w:r w:rsidR="00EA7A64" w:rsidRPr="00143C20">
              <w:rPr>
                <w:color w:val="000000" w:themeColor="text1"/>
              </w:rPr>
              <w:t>Особо охраняемые природные территории.</w:t>
            </w:r>
          </w:p>
          <w:p w:rsidR="00C85596" w:rsidRPr="00143C20" w:rsidRDefault="00C85596" w:rsidP="000A7B53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color w:val="000000" w:themeColor="text1"/>
              </w:rPr>
              <w:t>Природные условия и природные ресурсы. Виды природных ресурсов. Ресурсообеспеченность.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  <w:r w:rsidR="000A7B53" w:rsidRPr="00143C20">
              <w:rPr>
                <w:rFonts w:ascii="TimesNewRomanPSMT" w:hAnsi="TimesNewRomanPSMT" w:cs="TimesNewRomanPSMT"/>
                <w:color w:val="000000" w:themeColor="text1"/>
              </w:rPr>
              <w:t xml:space="preserve"> </w:t>
            </w:r>
            <w:r w:rsidR="000A7B53" w:rsidRPr="00143C20">
              <w:rPr>
                <w:color w:val="000000" w:themeColor="text1"/>
              </w:rPr>
              <w:t>Проблемы и перспективы освоения природных ресурсов Арктики и Антарктики.</w:t>
            </w:r>
          </w:p>
        </w:tc>
        <w:tc>
          <w:tcPr>
            <w:tcW w:w="1095" w:type="dxa"/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4</w:t>
            </w:r>
          </w:p>
        </w:tc>
      </w:tr>
      <w:tr w:rsidR="00C85596" w:rsidRPr="00143C20" w:rsidTr="00C85596">
        <w:trPr>
          <w:trHeight w:val="1417"/>
        </w:trPr>
        <w:tc>
          <w:tcPr>
            <w:tcW w:w="2646" w:type="dxa"/>
            <w:vMerge/>
          </w:tcPr>
          <w:p w:rsidR="00C85596" w:rsidRPr="00143C20" w:rsidRDefault="00C85596" w:rsidP="00854226">
            <w:pPr>
              <w:shd w:val="clear" w:color="auto" w:fill="FFFFFF"/>
              <w:rPr>
                <w:b/>
                <w:bCs/>
                <w:iCs/>
                <w:color w:val="000000" w:themeColor="text1"/>
              </w:rPr>
            </w:pPr>
          </w:p>
        </w:tc>
        <w:tc>
          <w:tcPr>
            <w:tcW w:w="9920" w:type="dxa"/>
          </w:tcPr>
          <w:p w:rsidR="00C85596" w:rsidRPr="00143C20" w:rsidRDefault="00345DC4" w:rsidP="00C85596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Практические работы</w:t>
            </w:r>
          </w:p>
          <w:p w:rsidR="00C85596" w:rsidRPr="00143C20" w:rsidRDefault="00C85596" w:rsidP="00C85596">
            <w:pPr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Определение и сравнение обеспеченности различных регионов и стран мира основными видами природных ресурсов.</w:t>
            </w:r>
          </w:p>
          <w:p w:rsidR="00C85596" w:rsidRPr="00143C20" w:rsidRDefault="00C85596" w:rsidP="00C85596">
            <w:pPr>
              <w:jc w:val="both"/>
              <w:rPr>
                <w:color w:val="000000" w:themeColor="text1"/>
              </w:rPr>
            </w:pPr>
            <w:r w:rsidRPr="00143C20">
              <w:rPr>
                <w:i/>
                <w:color w:val="000000" w:themeColor="text1"/>
              </w:rPr>
              <w:t>Выявление наиболее типичных экологических проблем, возникающих при использовании различных видов природных ресурсов. Поиск возможных путей их решения</w:t>
            </w:r>
            <w:r w:rsidRPr="00143C20">
              <w:rPr>
                <w:color w:val="000000" w:themeColor="text1"/>
              </w:rPr>
              <w:t>.</w:t>
            </w:r>
          </w:p>
          <w:p w:rsidR="00C85596" w:rsidRPr="00143C20" w:rsidRDefault="00C85596" w:rsidP="00C85596">
            <w:pPr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Экономическая оценка использования различных видов природных ресурсов.</w:t>
            </w:r>
          </w:p>
          <w:p w:rsidR="00C85596" w:rsidRPr="00143C20" w:rsidRDefault="00C85596" w:rsidP="00C85596">
            <w:pPr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Объяснение основных направлений экологизации хозяйственной деятельности человека.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Выделение различных типов природопользования.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Определение обеспеченности различными видами природных ресурсов отдельных регионов и стран мира.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показывать на карте основные мировые районы добычи различных видов минеральных ресурсов.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основные направления использования ресурсов Мирового океана</w:t>
            </w:r>
            <w:r w:rsidR="000A7B53" w:rsidRPr="00143C20">
              <w:rPr>
                <w:color w:val="000000" w:themeColor="text1"/>
              </w:rPr>
              <w:t>.</w:t>
            </w:r>
          </w:p>
          <w:p w:rsidR="000A7B53" w:rsidRPr="00143C20" w:rsidRDefault="000A7B53" w:rsidP="000A7B53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143C20">
              <w:rPr>
                <w:color w:val="000000" w:themeColor="text1"/>
              </w:rPr>
              <w:t>Выделять основные проблемы и перспективы освоения природных ресурсов Арктики и Антарктики.</w:t>
            </w:r>
          </w:p>
        </w:tc>
        <w:tc>
          <w:tcPr>
            <w:tcW w:w="1095" w:type="dxa"/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3</w:t>
            </w:r>
          </w:p>
        </w:tc>
      </w:tr>
      <w:tr w:rsidR="00C85596" w:rsidRPr="00143C20" w:rsidTr="00C85596">
        <w:trPr>
          <w:trHeight w:val="3566"/>
        </w:trPr>
        <w:tc>
          <w:tcPr>
            <w:tcW w:w="2646" w:type="dxa"/>
            <w:vMerge w:val="restart"/>
          </w:tcPr>
          <w:p w:rsidR="00C85596" w:rsidRPr="00143C20" w:rsidRDefault="00C85596" w:rsidP="00854226">
            <w:pPr>
              <w:shd w:val="clear" w:color="auto" w:fill="FFFFFF"/>
              <w:rPr>
                <w:b/>
                <w:bCs/>
                <w:iCs/>
                <w:color w:val="000000" w:themeColor="text1"/>
              </w:rPr>
            </w:pPr>
          </w:p>
          <w:p w:rsidR="00C85596" w:rsidRPr="00143C20" w:rsidRDefault="00C85596" w:rsidP="00854226">
            <w:pPr>
              <w:shd w:val="clear" w:color="auto" w:fill="FFFFFF"/>
              <w:rPr>
                <w:b/>
                <w:bCs/>
                <w:iCs/>
                <w:color w:val="000000" w:themeColor="text1"/>
              </w:rPr>
            </w:pPr>
            <w:r w:rsidRPr="00143C20">
              <w:rPr>
                <w:b/>
                <w:bCs/>
                <w:iCs/>
                <w:color w:val="000000" w:themeColor="text1"/>
              </w:rPr>
              <w:t xml:space="preserve">Раздел 4. </w:t>
            </w:r>
          </w:p>
          <w:p w:rsidR="00C85596" w:rsidRPr="00143C20" w:rsidRDefault="00C85596" w:rsidP="00854226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География населения мира</w:t>
            </w:r>
            <w:r w:rsidRPr="00143C20">
              <w:rPr>
                <w:b/>
                <w:bCs/>
                <w:iCs/>
                <w:color w:val="000000" w:themeColor="text1"/>
              </w:rPr>
              <w:t> </w:t>
            </w:r>
            <w:r w:rsidRPr="00143C20">
              <w:rPr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9920" w:type="dxa"/>
          </w:tcPr>
          <w:p w:rsidR="00C85596" w:rsidRPr="00143C20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color w:val="000000" w:themeColor="text1"/>
              </w:rPr>
              <w:t>Численность населения мира и ее динамика. Наиболее населенные регионы и страны мира. Воспроизводство населения и его типы. Демографическая политика. Половая и возрастная структура населения.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развития. Трудовые ресурсы и занятость населения. Экономически активное и самодеятельное население. Социальная структура общества. Качество рабочей силы в различных странах мира. Расовый, этнолингвистический и религиозный состав населения. Размещение населения по территории земного шара. Средняя плотность населения в регионах и странах мира. Миграции населения и их основные направления. Урбанизация. «Ложная» урбанизация, субурбанизация, урбанизация. Масштабы и темпы урбанизации в различных регионах и странах мира. Города-миллионеры, «сверхгорода» и мегалополисы.</w:t>
            </w:r>
          </w:p>
        </w:tc>
        <w:tc>
          <w:tcPr>
            <w:tcW w:w="1095" w:type="dxa"/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  <w:highlight w:val="green"/>
              </w:rPr>
            </w:pPr>
            <w:r w:rsidRPr="00143C20">
              <w:rPr>
                <w:b/>
                <w:bCs/>
                <w:color w:val="000000" w:themeColor="text1"/>
              </w:rPr>
              <w:t>6</w:t>
            </w:r>
          </w:p>
        </w:tc>
      </w:tr>
      <w:tr w:rsidR="00C85596" w:rsidRPr="00143C20" w:rsidTr="00C85596">
        <w:trPr>
          <w:trHeight w:val="709"/>
        </w:trPr>
        <w:tc>
          <w:tcPr>
            <w:tcW w:w="2646" w:type="dxa"/>
            <w:vMerge/>
          </w:tcPr>
          <w:p w:rsidR="00C85596" w:rsidRPr="00143C20" w:rsidRDefault="00C85596" w:rsidP="00854226">
            <w:pPr>
              <w:shd w:val="clear" w:color="auto" w:fill="FFFFFF"/>
              <w:rPr>
                <w:b/>
                <w:bCs/>
                <w:iCs/>
                <w:color w:val="000000" w:themeColor="text1"/>
              </w:rPr>
            </w:pPr>
          </w:p>
        </w:tc>
        <w:tc>
          <w:tcPr>
            <w:tcW w:w="9920" w:type="dxa"/>
          </w:tcPr>
          <w:p w:rsidR="00C85596" w:rsidRPr="00143C20" w:rsidRDefault="00345DC4" w:rsidP="00C85596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Практические работы</w:t>
            </w:r>
          </w:p>
          <w:p w:rsidR="00C85596" w:rsidRPr="00143C20" w:rsidRDefault="00C85596" w:rsidP="00C85596">
            <w:pPr>
              <w:jc w:val="both"/>
              <w:rPr>
                <w:i/>
                <w:color w:val="000000" w:themeColor="text1"/>
              </w:rPr>
            </w:pPr>
            <w:r w:rsidRPr="00143C20">
              <w:rPr>
                <w:i/>
                <w:color w:val="000000" w:themeColor="text1"/>
              </w:rPr>
              <w:t>Анализ особенностей расселения населения в различных странах и регионах мира.</w:t>
            </w:r>
          </w:p>
          <w:p w:rsidR="00C85596" w:rsidRPr="00143C20" w:rsidRDefault="00C85596" w:rsidP="00C85596">
            <w:pPr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Оценка демографической ситуации и особенностей демографической политики в различных странах и регионах мира.</w:t>
            </w:r>
          </w:p>
          <w:p w:rsidR="00C85596" w:rsidRPr="00143C20" w:rsidRDefault="00C85596" w:rsidP="00C85596">
            <w:pPr>
              <w:jc w:val="both"/>
              <w:rPr>
                <w:i/>
                <w:color w:val="000000" w:themeColor="text1"/>
              </w:rPr>
            </w:pPr>
            <w:r w:rsidRPr="00143C20">
              <w:rPr>
                <w:i/>
                <w:color w:val="000000" w:themeColor="text1"/>
              </w:rPr>
              <w:t>Сравнительная оценка качества жизни населения в различных странах и регионах мира.</w:t>
            </w:r>
          </w:p>
          <w:p w:rsidR="00C85596" w:rsidRPr="00143C20" w:rsidRDefault="00C85596" w:rsidP="00C85596">
            <w:pPr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Оценка качества трудовых ресурсов в различных странах и регионах мира.</w:t>
            </w:r>
          </w:p>
          <w:p w:rsidR="00C85596" w:rsidRPr="00143C20" w:rsidRDefault="00C85596" w:rsidP="00C85596">
            <w:pPr>
              <w:jc w:val="both"/>
              <w:rPr>
                <w:i/>
                <w:color w:val="000000" w:themeColor="text1"/>
              </w:rPr>
            </w:pPr>
            <w:r w:rsidRPr="00143C20">
              <w:rPr>
                <w:i/>
                <w:color w:val="000000" w:themeColor="text1"/>
              </w:rPr>
              <w:t>Сравнительная оценка культурных традиций различных народов.</w:t>
            </w:r>
          </w:p>
          <w:p w:rsidR="00C85596" w:rsidRPr="00143C20" w:rsidRDefault="00C85596" w:rsidP="00C85596">
            <w:pPr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207CC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мировую десятку стран с наибольшей численностью населения.</w:t>
            </w:r>
          </w:p>
          <w:p w:rsidR="00C85596" w:rsidRPr="00143C20" w:rsidRDefault="00C85596" w:rsidP="00207CC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Выделение различных типов воспроизводства населения и приведение примеров стран, для которых они характерны.</w:t>
            </w:r>
          </w:p>
          <w:p w:rsidR="00C85596" w:rsidRPr="00143C20" w:rsidRDefault="00C85596" w:rsidP="00207CC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основные показатели качества жизни населения.</w:t>
            </w:r>
          </w:p>
          <w:p w:rsidR="00C85596" w:rsidRPr="00143C20" w:rsidRDefault="00C85596" w:rsidP="00207CC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приводить примеры стран с однородным и наиболее разнородным расовым, этническим и религиозным составом населения.</w:t>
            </w:r>
          </w:p>
          <w:p w:rsidR="00C85596" w:rsidRPr="00143C20" w:rsidRDefault="00C85596" w:rsidP="00207CC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приводить примеры стран с наибольшей и наименьшей средней плотностью населения.</w:t>
            </w:r>
          </w:p>
          <w:p w:rsidR="00C85596" w:rsidRPr="00143C20" w:rsidRDefault="00C85596" w:rsidP="00207CC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Объяснение основных направлений и причин современных международных миграций населения.</w:t>
            </w:r>
          </w:p>
          <w:p w:rsidR="00C85596" w:rsidRPr="00143C20" w:rsidRDefault="00C85596" w:rsidP="00207CC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приводить примеры стран с наибольшей и наименьшей долей городского населения.</w:t>
            </w:r>
          </w:p>
          <w:p w:rsidR="00C85596" w:rsidRPr="00143C20" w:rsidRDefault="00C85596" w:rsidP="00207CCA">
            <w:pPr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показывать на карте мировые «сверхгорода» и мегалополисы</w:t>
            </w:r>
          </w:p>
        </w:tc>
        <w:tc>
          <w:tcPr>
            <w:tcW w:w="1095" w:type="dxa"/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5</w:t>
            </w:r>
          </w:p>
        </w:tc>
      </w:tr>
      <w:tr w:rsidR="00C85596" w:rsidRPr="00143C20" w:rsidTr="00C85596">
        <w:trPr>
          <w:trHeight w:val="334"/>
        </w:trPr>
        <w:tc>
          <w:tcPr>
            <w:tcW w:w="2646" w:type="dxa"/>
          </w:tcPr>
          <w:p w:rsidR="00C85596" w:rsidRPr="00143C20" w:rsidRDefault="00C85596" w:rsidP="00854226">
            <w:pPr>
              <w:shd w:val="clear" w:color="auto" w:fill="FFFFFF"/>
              <w:rPr>
                <w:b/>
                <w:bCs/>
                <w:iCs/>
                <w:color w:val="000000" w:themeColor="text1"/>
              </w:rPr>
            </w:pPr>
            <w:r w:rsidRPr="00143C20">
              <w:rPr>
                <w:b/>
                <w:bCs/>
                <w:iCs/>
                <w:color w:val="000000" w:themeColor="text1"/>
              </w:rPr>
              <w:t>Раздел 5.</w:t>
            </w:r>
          </w:p>
          <w:p w:rsidR="00C85596" w:rsidRPr="00143C20" w:rsidRDefault="00C85596" w:rsidP="00854226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iCs/>
                <w:color w:val="000000" w:themeColor="text1"/>
              </w:rPr>
              <w:t xml:space="preserve"> Мировое хозяйство</w:t>
            </w:r>
            <w:r w:rsidRPr="00143C20">
              <w:rPr>
                <w:b/>
                <w:bCs/>
                <w:iCs/>
                <w:vanish/>
                <w:color w:val="000000" w:themeColor="text1"/>
              </w:rPr>
              <w:t>здел 5.  Источники географической информации</w:t>
            </w:r>
          </w:p>
        </w:tc>
        <w:tc>
          <w:tcPr>
            <w:tcW w:w="9920" w:type="dxa"/>
          </w:tcPr>
          <w:p w:rsidR="00C85596" w:rsidRPr="00143C20" w:rsidRDefault="00C85596" w:rsidP="00C85596">
            <w:pPr>
              <w:jc w:val="both"/>
              <w:rPr>
                <w:color w:val="000000" w:themeColor="text1"/>
              </w:rPr>
            </w:pPr>
          </w:p>
        </w:tc>
        <w:tc>
          <w:tcPr>
            <w:tcW w:w="1095" w:type="dxa"/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18</w:t>
            </w:r>
          </w:p>
        </w:tc>
      </w:tr>
      <w:tr w:rsidR="00C85596" w:rsidRPr="00143C20" w:rsidTr="00C85596">
        <w:trPr>
          <w:trHeight w:val="774"/>
        </w:trPr>
        <w:tc>
          <w:tcPr>
            <w:tcW w:w="2646" w:type="dxa"/>
          </w:tcPr>
          <w:p w:rsidR="00C85596" w:rsidRPr="00143C20" w:rsidRDefault="00C85596" w:rsidP="00854226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iCs/>
                <w:color w:val="000000" w:themeColor="text1"/>
              </w:rPr>
              <w:t> </w:t>
            </w:r>
            <w:r w:rsidRPr="00143C20">
              <w:rPr>
                <w:b/>
                <w:bCs/>
                <w:color w:val="000000" w:themeColor="text1"/>
              </w:rPr>
              <w:t>Тема 5.1</w:t>
            </w:r>
          </w:p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iCs/>
                <w:color w:val="000000" w:themeColor="text1"/>
              </w:rPr>
              <w:t>Современные особенности развития мирового хозяйства</w:t>
            </w:r>
          </w:p>
          <w:p w:rsidR="00C85596" w:rsidRPr="00143C20" w:rsidRDefault="00C85596" w:rsidP="00854226">
            <w:pPr>
              <w:shd w:val="clear" w:color="auto" w:fill="FFFFFF"/>
              <w:rPr>
                <w:b/>
                <w:bCs/>
                <w:iCs/>
                <w:color w:val="000000" w:themeColor="text1"/>
              </w:rPr>
            </w:pPr>
          </w:p>
        </w:tc>
        <w:tc>
          <w:tcPr>
            <w:tcW w:w="9920" w:type="dxa"/>
          </w:tcPr>
          <w:p w:rsidR="00C85596" w:rsidRPr="00143C20" w:rsidRDefault="00C85596" w:rsidP="00C85596">
            <w:pPr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Научно-технический прогресс и его современные особенности.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Современные особенности развития мирового хозяйства.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Отраслевая структура мирового хозяйства. Исторические этапы развития мирового промышленного производства. Территориальная структура мирового хозяйства, исторические этапы ее развития. Ведущие регионы и страны мира по уровню экономического развития. «Мировые» города.</w:t>
            </w:r>
            <w:bookmarkStart w:id="1" w:name="page17"/>
            <w:bookmarkEnd w:id="1"/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давать определение понятий «международное географическое разделение труда», «международная специализация» и «международное кооперирование».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Выделение характерных черт современной научно-технической революции.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ведущие мировые и региональные экономические интеграционные группировки.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приводить примеры отраслей различных сфер хозяйственной деятельности.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наиболее передовые и наиболее отсталые страны мира по уровню их экономического развития</w:t>
            </w:r>
          </w:p>
        </w:tc>
        <w:tc>
          <w:tcPr>
            <w:tcW w:w="1095" w:type="dxa"/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2</w:t>
            </w:r>
          </w:p>
        </w:tc>
      </w:tr>
      <w:tr w:rsidR="00C85596" w:rsidRPr="00143C20" w:rsidTr="00C85596">
        <w:trPr>
          <w:trHeight w:val="300"/>
        </w:trPr>
        <w:tc>
          <w:tcPr>
            <w:tcW w:w="2646" w:type="dxa"/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iCs/>
                <w:color w:val="000000" w:themeColor="text1"/>
              </w:rPr>
              <w:t>Тема 5.2</w:t>
            </w:r>
            <w:r w:rsidRPr="00143C20">
              <w:rPr>
                <w:b/>
                <w:bCs/>
                <w:color w:val="000000" w:themeColor="text1"/>
              </w:rPr>
              <w:t xml:space="preserve"> </w:t>
            </w:r>
          </w:p>
          <w:p w:rsidR="00C85596" w:rsidRPr="00143C20" w:rsidRDefault="00C85596" w:rsidP="0085422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iCs/>
                <w:color w:val="000000" w:themeColor="text1"/>
              </w:rPr>
              <w:t>География отраслей первичной сферы мирового хозяйства</w:t>
            </w:r>
          </w:p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</w:rPr>
            </w:pPr>
          </w:p>
        </w:tc>
        <w:tc>
          <w:tcPr>
            <w:tcW w:w="9920" w:type="dxa"/>
          </w:tcPr>
          <w:p w:rsidR="00C85596" w:rsidRPr="00143C20" w:rsidRDefault="00C85596" w:rsidP="00C85596">
            <w:pPr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животноводства. Лесное хозяйство и лесозаготовка.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Горнодобывающая промышленность. Географические аспекты добычи различных видов полезных ископаемых.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Выделение характерных черт «зеленой революции».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приводить примеры стран, являющихся ведущими мировыми производителями различных видов продукции растениеводства и животноводства.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страны, являющиеся ведущими мировыми производителями различных видов минерального сырья. Умение показывать на карте и характеризовать основные горнопромышленные и сельскохозяйственные районы мира</w:t>
            </w:r>
          </w:p>
        </w:tc>
        <w:tc>
          <w:tcPr>
            <w:tcW w:w="1095" w:type="dxa"/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4</w:t>
            </w:r>
          </w:p>
        </w:tc>
      </w:tr>
      <w:tr w:rsidR="00C85596" w:rsidRPr="00143C20" w:rsidTr="00C85596">
        <w:trPr>
          <w:trHeight w:val="1232"/>
        </w:trPr>
        <w:tc>
          <w:tcPr>
            <w:tcW w:w="2646" w:type="dxa"/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iCs/>
                <w:color w:val="000000" w:themeColor="text1"/>
              </w:rPr>
              <w:t>Тема 5.3 </w:t>
            </w:r>
            <w:r w:rsidRPr="00143C20">
              <w:rPr>
                <w:b/>
                <w:bCs/>
                <w:color w:val="000000" w:themeColor="text1"/>
              </w:rPr>
              <w:t xml:space="preserve"> </w:t>
            </w:r>
          </w:p>
          <w:p w:rsidR="00C85596" w:rsidRPr="00143C20" w:rsidRDefault="00C85596" w:rsidP="00A26C9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iCs/>
                <w:color w:val="000000" w:themeColor="text1"/>
              </w:rPr>
              <w:t>География отраслей вторичной сферы мирового хозяйства</w:t>
            </w:r>
          </w:p>
        </w:tc>
        <w:tc>
          <w:tcPr>
            <w:tcW w:w="9920" w:type="dxa"/>
            <w:tcBorders>
              <w:bottom w:val="single" w:sz="4" w:space="0" w:color="auto"/>
            </w:tcBorders>
          </w:tcPr>
          <w:p w:rsidR="00C85596" w:rsidRPr="00143C20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Географические особенности мирового потребления минерального топлива, развития мировой электроэнергетики, черной и цветной металлургии, машиностроения, химической, лесной (перерабатывающие отрасли) и легкой промышленности.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приводить примеры стран, основная часть электроэнергии в которых производится на тепловых, гидравлических и атомных электростанциях.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страны, являющиеся ведущими мировыми производителями черных и цветных металлов. Выделение стран с наиболее высоким уровнем развития машиностроения.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страны, являющиеся ведущими мировыми производителями автомобилей, морских невоенных судов, серной кислоты, пластмасс, химических волокон, синтетического каучука, пиломатериалов, бумаги и тканей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  <w:highlight w:val="green"/>
              </w:rPr>
            </w:pPr>
            <w:r w:rsidRPr="00143C20">
              <w:rPr>
                <w:b/>
                <w:bCs/>
                <w:color w:val="000000" w:themeColor="text1"/>
              </w:rPr>
              <w:t>8</w:t>
            </w:r>
          </w:p>
        </w:tc>
      </w:tr>
      <w:tr w:rsidR="00C85596" w:rsidRPr="00143C20" w:rsidTr="00C85596">
        <w:trPr>
          <w:trHeight w:val="1886"/>
        </w:trPr>
        <w:tc>
          <w:tcPr>
            <w:tcW w:w="2646" w:type="dxa"/>
            <w:vMerge w:val="restart"/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  <w:color w:val="000000" w:themeColor="text1"/>
              </w:rPr>
            </w:pPr>
            <w:r w:rsidRPr="00143C20">
              <w:rPr>
                <w:b/>
                <w:bCs/>
                <w:iCs/>
                <w:color w:val="000000" w:themeColor="text1"/>
              </w:rPr>
              <w:t>Тема 5.4</w:t>
            </w:r>
            <w:r w:rsidRPr="00143C20">
              <w:rPr>
                <w:i/>
                <w:iCs/>
                <w:color w:val="000000" w:themeColor="text1"/>
              </w:rPr>
              <w:t xml:space="preserve"> </w:t>
            </w:r>
          </w:p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iCs/>
                <w:color w:val="000000" w:themeColor="text1"/>
              </w:rPr>
              <w:t>География отраслей третичной сферы мирового хозяйства</w:t>
            </w:r>
          </w:p>
          <w:p w:rsidR="00C85596" w:rsidRPr="00143C20" w:rsidRDefault="00C85596" w:rsidP="00854226">
            <w:pPr>
              <w:shd w:val="clear" w:color="auto" w:fill="FFFFFF"/>
              <w:rPr>
                <w:bCs/>
                <w:color w:val="000000" w:themeColor="text1"/>
              </w:rPr>
            </w:pPr>
          </w:p>
        </w:tc>
        <w:tc>
          <w:tcPr>
            <w:tcW w:w="9920" w:type="dxa"/>
          </w:tcPr>
          <w:p w:rsidR="00C85596" w:rsidRPr="00143C20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Транспортный комплекс и его современная структура. Географические особенности развития различных видов мирового транспорта. Крупнейшие мировые морские торговые порты и аэропорты. Связь и ее современные виды.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Дифференциация стран мира по уровню развития медицинских, образовательных, туристских, деловых и информационных услуг. Современные особенности международной торговли товарами.</w:t>
            </w:r>
          </w:p>
        </w:tc>
        <w:tc>
          <w:tcPr>
            <w:tcW w:w="1095" w:type="dxa"/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4</w:t>
            </w:r>
          </w:p>
        </w:tc>
      </w:tr>
      <w:tr w:rsidR="00C85596" w:rsidRPr="00143C20" w:rsidTr="00C85596">
        <w:trPr>
          <w:trHeight w:val="992"/>
        </w:trPr>
        <w:tc>
          <w:tcPr>
            <w:tcW w:w="2646" w:type="dxa"/>
            <w:vMerge/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iCs/>
                <w:color w:val="000000" w:themeColor="text1"/>
              </w:rPr>
            </w:pPr>
          </w:p>
        </w:tc>
        <w:tc>
          <w:tcPr>
            <w:tcW w:w="9920" w:type="dxa"/>
          </w:tcPr>
          <w:p w:rsidR="00C85596" w:rsidRPr="00143C20" w:rsidRDefault="00345DC4" w:rsidP="00C85596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Практические работы</w:t>
            </w:r>
          </w:p>
          <w:p w:rsidR="00C85596" w:rsidRPr="00143C20" w:rsidRDefault="00C85596" w:rsidP="00C85596">
            <w:pPr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Определение особенностей размещения различных отраслей мирового хозяйства.</w:t>
            </w:r>
          </w:p>
          <w:p w:rsidR="00C85596" w:rsidRPr="00143C20" w:rsidRDefault="00C85596" w:rsidP="00C85596">
            <w:pPr>
              <w:jc w:val="both"/>
              <w:rPr>
                <w:i/>
                <w:color w:val="000000" w:themeColor="text1"/>
              </w:rPr>
            </w:pPr>
            <w:r w:rsidRPr="00143C20">
              <w:rPr>
                <w:i/>
                <w:color w:val="000000" w:themeColor="text1"/>
              </w:rPr>
              <w:t>Определение хозяйственной специализации стран и регионов мира.</w:t>
            </w:r>
          </w:p>
          <w:p w:rsidR="00C85596" w:rsidRPr="00143C20" w:rsidRDefault="00C85596" w:rsidP="00C85596">
            <w:pPr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Определение основных направлений международной торговли товарами и факторов, формирующих международную хозяйственную специализацию стран и регионов мира.</w:t>
            </w:r>
          </w:p>
          <w:p w:rsidR="00C85596" w:rsidRPr="00143C20" w:rsidRDefault="00C85596" w:rsidP="00C85596">
            <w:pPr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C85596">
            <w:pPr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объяснять роль различных видов транспорта при перевозке грузов и пассажиров.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приводить примеры стран, обладающих наибольшей протяженностью и плотностью сети железных и автомобильных дорог.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крупнейшие мировые торговые порты и аэропорты, объяснять их распределение по регионам и странам мира. Умение показывать на карте и характеризовать основные районы международного туризма.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объяснять местоположение ведущих мировых центров биржевой деятельности.</w:t>
            </w:r>
          </w:p>
          <w:p w:rsidR="00C85596" w:rsidRPr="00143C20" w:rsidRDefault="00C85596" w:rsidP="00C85596">
            <w:pPr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страны с наибольшими объемами внешней торговли товарами</w:t>
            </w:r>
          </w:p>
        </w:tc>
        <w:tc>
          <w:tcPr>
            <w:tcW w:w="1095" w:type="dxa"/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3</w:t>
            </w:r>
          </w:p>
        </w:tc>
      </w:tr>
      <w:tr w:rsidR="00C85596" w:rsidRPr="00143C20" w:rsidTr="00C85596">
        <w:trPr>
          <w:trHeight w:val="317"/>
        </w:trPr>
        <w:tc>
          <w:tcPr>
            <w:tcW w:w="2646" w:type="dxa"/>
          </w:tcPr>
          <w:p w:rsidR="00C85596" w:rsidRPr="00143C20" w:rsidRDefault="00C85596" w:rsidP="00854226">
            <w:pPr>
              <w:pStyle w:val="a6"/>
              <w:spacing w:line="240" w:lineRule="auto"/>
              <w:jc w:val="left"/>
              <w:rPr>
                <w:bCs/>
                <w:color w:val="000000" w:themeColor="text1"/>
                <w:szCs w:val="24"/>
              </w:rPr>
            </w:pPr>
            <w:r w:rsidRPr="00143C20">
              <w:rPr>
                <w:bCs/>
                <w:color w:val="000000" w:themeColor="text1"/>
                <w:szCs w:val="24"/>
              </w:rPr>
              <w:t>Раздел 6.</w:t>
            </w:r>
          </w:p>
          <w:p w:rsidR="00C85596" w:rsidRPr="00143C20" w:rsidRDefault="00C85596" w:rsidP="00854226">
            <w:pPr>
              <w:pStyle w:val="a7"/>
              <w:spacing w:after="0"/>
              <w:rPr>
                <w:b/>
                <w:color w:val="000000" w:themeColor="text1"/>
                <w:lang w:eastAsia="ar-SA"/>
              </w:rPr>
            </w:pPr>
            <w:r w:rsidRPr="00143C20">
              <w:rPr>
                <w:b/>
                <w:color w:val="000000" w:themeColor="text1"/>
                <w:lang w:eastAsia="ar-SA"/>
              </w:rPr>
              <w:t>Регионы мира</w:t>
            </w:r>
          </w:p>
        </w:tc>
        <w:tc>
          <w:tcPr>
            <w:tcW w:w="9920" w:type="dxa"/>
          </w:tcPr>
          <w:p w:rsidR="00C85596" w:rsidRPr="00143C20" w:rsidRDefault="00C85596" w:rsidP="00C85596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095" w:type="dxa"/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30</w:t>
            </w:r>
          </w:p>
        </w:tc>
      </w:tr>
      <w:tr w:rsidR="00C85596" w:rsidRPr="00143C20" w:rsidTr="00C85596">
        <w:trPr>
          <w:trHeight w:val="317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 xml:space="preserve">Тема </w:t>
            </w:r>
            <w:r w:rsidRPr="00143C20">
              <w:rPr>
                <w:bCs/>
                <w:color w:val="000000" w:themeColor="text1"/>
              </w:rPr>
              <w:t xml:space="preserve">6.1 </w:t>
            </w:r>
          </w:p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iCs/>
                <w:color w:val="000000" w:themeColor="text1"/>
              </w:rPr>
              <w:t>География населения и хозяйства Зарубежной Европы</w:t>
            </w:r>
          </w:p>
          <w:p w:rsidR="00C85596" w:rsidRPr="00143C20" w:rsidRDefault="00C85596" w:rsidP="00854226">
            <w:pPr>
              <w:pStyle w:val="a6"/>
              <w:jc w:val="left"/>
              <w:rPr>
                <w:bCs/>
                <w:color w:val="000000" w:themeColor="text1"/>
                <w:szCs w:val="24"/>
              </w:rPr>
            </w:pPr>
          </w:p>
          <w:p w:rsidR="00C85596" w:rsidRPr="00143C20" w:rsidRDefault="00C85596" w:rsidP="00854226">
            <w:pPr>
              <w:pStyle w:val="a6"/>
              <w:jc w:val="left"/>
              <w:rPr>
                <w:bCs/>
                <w:color w:val="000000" w:themeColor="text1"/>
                <w:szCs w:val="24"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Место и роль Зарубежной Европы в мире. Особенности географического положения региона. География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показывать на карте различные страны Зарубежной Европы.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Сопоставление стран Зарубежной Европы по площади территории, численности населения и уровню экономического развития.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приводить примеры стран Зарубежной Европы, наиболее хорошо обеспеченных различными видами природных ресурсов.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страны Зарубежной Европы с наибольшими и наименьшими значениями естественного прироста населения, средней плотности населения и доли городского населения.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показывать на карте и характеризовать крупнейшие города и городские агломерации, основные промышленные и сельскохозяйственные районы Зарубежной Европы.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объяснять особенности территориальной структуры хозяйства Германии и Великобритании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6</w:t>
            </w:r>
          </w:p>
        </w:tc>
      </w:tr>
      <w:tr w:rsidR="00C85596" w:rsidRPr="00143C20" w:rsidTr="00C85596">
        <w:trPr>
          <w:trHeight w:val="317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 xml:space="preserve">Тема </w:t>
            </w:r>
            <w:r w:rsidRPr="00143C20">
              <w:rPr>
                <w:bCs/>
                <w:color w:val="000000" w:themeColor="text1"/>
              </w:rPr>
              <w:t>6.2</w:t>
            </w:r>
          </w:p>
          <w:p w:rsidR="00C85596" w:rsidRPr="00143C20" w:rsidRDefault="00C85596" w:rsidP="00854226">
            <w:pPr>
              <w:pStyle w:val="a6"/>
              <w:jc w:val="left"/>
              <w:rPr>
                <w:bCs/>
                <w:color w:val="000000" w:themeColor="text1"/>
                <w:szCs w:val="24"/>
              </w:rPr>
            </w:pPr>
          </w:p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iCs/>
                <w:color w:val="000000" w:themeColor="text1"/>
              </w:rPr>
              <w:t>География населения и хозяйства Зарубежной Азии</w:t>
            </w:r>
          </w:p>
          <w:p w:rsidR="00C85596" w:rsidRPr="00143C20" w:rsidRDefault="00C85596" w:rsidP="00854226">
            <w:pPr>
              <w:pStyle w:val="a6"/>
              <w:jc w:val="left"/>
              <w:rPr>
                <w:bCs/>
                <w:color w:val="000000" w:themeColor="text1"/>
                <w:szCs w:val="24"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Место и роль Зарубежной Азии в мире. Особенности географического положения региона. География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Япония, Китай и Индия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показывать на карте различные страны Зарубежной Азии.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Сопоставление стран Зарубежной Азии по площади территории, численности населения и уровню экономического развития.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определять ресурсообеспеченность различных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стран Зарубежной Азии.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страны Зарубежной Азии с наибольшими и наименьшими значениями естественного прироста населения, средней плотности населения и доли городского населения.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приводить примеры стран Зарубежной Азии с однородным и разнородным этническим и религиозным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составом населения.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показывать на карте и характеризовать крупнейшие города и городские агломерации, основные горнопромышленные и сельскохозяйственные районы Зарубежной Азии.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объяснять особенности территориальной структуры хозяйства Японии, Китая и Индии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8</w:t>
            </w:r>
          </w:p>
        </w:tc>
      </w:tr>
      <w:tr w:rsidR="00C85596" w:rsidRPr="00143C20" w:rsidTr="00C85596">
        <w:trPr>
          <w:trHeight w:val="317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 xml:space="preserve">Тема </w:t>
            </w:r>
            <w:r w:rsidRPr="00143C20">
              <w:rPr>
                <w:bCs/>
                <w:color w:val="000000" w:themeColor="text1"/>
              </w:rPr>
              <w:t>6.3</w:t>
            </w:r>
          </w:p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iCs/>
                <w:color w:val="000000" w:themeColor="text1"/>
              </w:rPr>
              <w:t>География населения и хозяйства Африки</w:t>
            </w:r>
          </w:p>
          <w:p w:rsidR="00C85596" w:rsidRPr="00143C20" w:rsidRDefault="00C85596" w:rsidP="00854226">
            <w:pPr>
              <w:pStyle w:val="a6"/>
              <w:jc w:val="left"/>
              <w:rPr>
                <w:bCs/>
                <w:color w:val="000000" w:themeColor="text1"/>
                <w:szCs w:val="24"/>
              </w:rPr>
            </w:pPr>
          </w:p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Место и роль Африки в мире. Особенности географического положения региона. География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      </w:r>
            <w:bookmarkStart w:id="2" w:name="page19"/>
            <w:bookmarkEnd w:id="2"/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показывать на карте различные страны Африки.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страны Африки, обладающие наибольшей площадью территории и численностью населения.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объяснять причины экономической отсталости стран Африки.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показывать на карте и характеризовать крупнейшие города, основные горнопромышленные и сельскохозяйственные районы Африки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4</w:t>
            </w:r>
          </w:p>
        </w:tc>
      </w:tr>
      <w:tr w:rsidR="00C85596" w:rsidRPr="00143C20" w:rsidTr="00C85596">
        <w:trPr>
          <w:trHeight w:val="317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 xml:space="preserve">Тема </w:t>
            </w:r>
            <w:r w:rsidRPr="00143C20">
              <w:rPr>
                <w:bCs/>
                <w:color w:val="000000" w:themeColor="text1"/>
              </w:rPr>
              <w:t>6.4</w:t>
            </w:r>
          </w:p>
          <w:p w:rsidR="00C85596" w:rsidRPr="00143C20" w:rsidRDefault="00C85596" w:rsidP="00854226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 w:rsidRPr="00143C20">
              <w:rPr>
                <w:b/>
                <w:iCs/>
                <w:color w:val="000000" w:themeColor="text1"/>
              </w:rPr>
              <w:t>География населения и хозяйства Северной Америки</w:t>
            </w:r>
          </w:p>
          <w:p w:rsidR="00C85596" w:rsidRPr="00143C20" w:rsidRDefault="00C85596" w:rsidP="00854226">
            <w:pPr>
              <w:pStyle w:val="a6"/>
              <w:jc w:val="left"/>
              <w:rPr>
                <w:bCs/>
                <w:color w:val="000000" w:themeColor="text1"/>
                <w:szCs w:val="24"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Место и роль Северной Америки в мире. Особенности географического положения региона. География формирования его политической карты. Характерные черты природно-ресурсного потенциала, населения и хозяйства. Отрасли международной специализации.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США. Условия их формирования и развития. Особенности политической системы. Природно-ресурсный потенциал, население, ведущие отрасли хозяйства и экономические районы.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объяснять природные, исторические и экономические особенности развития Северной Америки.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Выделение отраслей международной специализации Канады, умение показывать на карте и характеризовать ее крупнейшие промышленные центры, основные горнопромышленные и сельскохозяйственные районы.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объяснять особенности расово-этнического состава и размещения населения США.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показывать на карте и характеризовать крупнейшие городские агломерации, мегалополисы, основные промышленные и сельскохозяйственные районы США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4</w:t>
            </w:r>
          </w:p>
        </w:tc>
      </w:tr>
      <w:tr w:rsidR="00C85596" w:rsidRPr="00143C20" w:rsidTr="00C85596">
        <w:trPr>
          <w:trHeight w:val="317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 xml:space="preserve">Тема </w:t>
            </w:r>
            <w:r w:rsidRPr="00143C20">
              <w:rPr>
                <w:bCs/>
                <w:color w:val="000000" w:themeColor="text1"/>
              </w:rPr>
              <w:t>6.5</w:t>
            </w:r>
          </w:p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 w:rsidRPr="00143C20">
              <w:rPr>
                <w:b/>
                <w:iCs/>
                <w:color w:val="000000" w:themeColor="text1"/>
              </w:rPr>
              <w:t>География населения и хозяйства Латинской Америки</w:t>
            </w:r>
          </w:p>
          <w:p w:rsidR="00C85596" w:rsidRPr="00143C20" w:rsidRDefault="00C85596" w:rsidP="00854226">
            <w:pPr>
              <w:pStyle w:val="a6"/>
              <w:jc w:val="left"/>
              <w:rPr>
                <w:bCs/>
                <w:color w:val="000000" w:themeColor="text1"/>
                <w:szCs w:val="24"/>
              </w:rPr>
            </w:pPr>
          </w:p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Место и роль Латинской Америки в мире. Особенности географического положения региона. География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показывать на карте различные страны Латинской Америки.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Сопоставление стран Латинской Америки по площади территории, численности населения и уровню экономического развития.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Выделение стран Латинской Америки, наиболее обеспеченных различными видами природных ресурсов.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приводить примеры стран Латинской Америки с наибольшими и наименьшими значениями естественного прироста населения.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Сопоставление стран Латинской Америки по расовому составу населения.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объяснять особенности урбанизации стран Латинской Америки.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показывать на карте и характеризовать крупнейшие промышленные центры, основные горнопромышленные и сельскохозяйственные районы Латинской Америки.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Выделение отраслей международной специализации в Бразилии и Мексике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6</w:t>
            </w:r>
          </w:p>
        </w:tc>
      </w:tr>
      <w:tr w:rsidR="00C85596" w:rsidRPr="00143C20" w:rsidTr="00C85596">
        <w:trPr>
          <w:trHeight w:val="1408"/>
        </w:trPr>
        <w:tc>
          <w:tcPr>
            <w:tcW w:w="2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 xml:space="preserve">Тема </w:t>
            </w:r>
            <w:r w:rsidRPr="00143C20">
              <w:rPr>
                <w:bCs/>
                <w:color w:val="000000" w:themeColor="text1"/>
              </w:rPr>
              <w:t>6.6</w:t>
            </w:r>
          </w:p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 w:rsidRPr="00143C20">
              <w:rPr>
                <w:b/>
                <w:iCs/>
                <w:color w:val="000000" w:themeColor="text1"/>
              </w:rPr>
              <w:t>География населения и хозяйства Австралии и Океании</w:t>
            </w:r>
          </w:p>
          <w:p w:rsidR="00C85596" w:rsidRPr="00143C20" w:rsidRDefault="00C85596" w:rsidP="00854226">
            <w:pPr>
              <w:pStyle w:val="a6"/>
              <w:jc w:val="left"/>
              <w:rPr>
                <w:bCs/>
                <w:color w:val="000000" w:themeColor="text1"/>
                <w:szCs w:val="24"/>
              </w:rPr>
            </w:pPr>
          </w:p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Место и роль Австралии и Океании в мире. Особенности географического положения региона. География формирования его политической карты. Особенности природно-ресурсного потенциала, населения и хозяйства. Отраслевая и территориальная структура хозяйства Австралии и Новой Зеландии.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2</w:t>
            </w:r>
          </w:p>
        </w:tc>
      </w:tr>
      <w:tr w:rsidR="00C85596" w:rsidRPr="00143C20" w:rsidTr="00C85596">
        <w:trPr>
          <w:trHeight w:val="2064"/>
        </w:trPr>
        <w:tc>
          <w:tcPr>
            <w:tcW w:w="26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143C20" w:rsidRDefault="00345DC4" w:rsidP="00C85596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Практические работы</w:t>
            </w:r>
          </w:p>
          <w:p w:rsidR="00C85596" w:rsidRPr="00143C20" w:rsidRDefault="00C85596" w:rsidP="00C85596">
            <w:pPr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Установление взаимосвязей между природно-ресурсным потенциалом различных территорий и размещением населения и хозяйства.</w:t>
            </w:r>
          </w:p>
          <w:p w:rsidR="00C85596" w:rsidRPr="00143C20" w:rsidRDefault="00C85596" w:rsidP="00C85596">
            <w:pPr>
              <w:jc w:val="both"/>
              <w:rPr>
                <w:i/>
                <w:color w:val="000000" w:themeColor="text1"/>
              </w:rPr>
            </w:pPr>
            <w:r w:rsidRPr="00143C20">
              <w:rPr>
                <w:i/>
                <w:color w:val="000000" w:themeColor="text1"/>
              </w:rPr>
              <w:t>Составление комплексной экономико-географической характеристики стран и регионов мира.</w:t>
            </w:r>
          </w:p>
          <w:p w:rsidR="00C85596" w:rsidRPr="00143C20" w:rsidRDefault="00C85596" w:rsidP="00C85596">
            <w:pPr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570432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объяснять природные и исторические особенности развития Австралии и Океании.</w:t>
            </w:r>
          </w:p>
          <w:p w:rsidR="00C85596" w:rsidRPr="00143C20" w:rsidRDefault="00C85596" w:rsidP="00C85596">
            <w:pPr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color w:val="000000" w:themeColor="text1"/>
              </w:rPr>
              <w:t>Выделение отраслей международной специализации Австралии, умение показывать на карте и характеризовать ее крупнейшие промышленные центры, основные горнопромышленные и сельскохозяйственные районы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2</w:t>
            </w:r>
          </w:p>
        </w:tc>
      </w:tr>
      <w:tr w:rsidR="00C85596" w:rsidRPr="00143C20" w:rsidTr="00570432">
        <w:trPr>
          <w:trHeight w:val="2194"/>
        </w:trPr>
        <w:tc>
          <w:tcPr>
            <w:tcW w:w="2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Раздел 7.</w:t>
            </w:r>
          </w:p>
          <w:p w:rsidR="00C85596" w:rsidRPr="00143C20" w:rsidRDefault="00C85596" w:rsidP="00854226">
            <w:pPr>
              <w:pStyle w:val="a6"/>
              <w:spacing w:line="240" w:lineRule="auto"/>
              <w:jc w:val="left"/>
              <w:rPr>
                <w:bCs/>
                <w:color w:val="000000" w:themeColor="text1"/>
                <w:szCs w:val="24"/>
              </w:rPr>
            </w:pPr>
            <w:r w:rsidRPr="00143C20">
              <w:rPr>
                <w:color w:val="000000" w:themeColor="text1"/>
                <w:szCs w:val="24"/>
              </w:rPr>
              <w:t>Россия в современном мире</w:t>
            </w:r>
          </w:p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85422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Россия на политической карте мира. Изменение географического, геополитического и геоэкономического положения России на рубеже XX—XXI веков. Характеристика современного этапа социально-экономического развития.</w:t>
            </w:r>
          </w:p>
          <w:p w:rsidR="00C85596" w:rsidRPr="00143C20" w:rsidRDefault="00C85596" w:rsidP="00570432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Место России в мировом хозяйстве и международном географическом разделении труда.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4</w:t>
            </w:r>
          </w:p>
        </w:tc>
      </w:tr>
      <w:tr w:rsidR="00C85596" w:rsidRPr="00143C20" w:rsidTr="00C85596">
        <w:trPr>
          <w:trHeight w:val="2497"/>
        </w:trPr>
        <w:tc>
          <w:tcPr>
            <w:tcW w:w="26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143C20" w:rsidRDefault="00345DC4" w:rsidP="00854226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Практические работы</w:t>
            </w:r>
          </w:p>
          <w:p w:rsidR="00C85596" w:rsidRPr="00143C20" w:rsidRDefault="00C85596" w:rsidP="00854226">
            <w:pPr>
              <w:rPr>
                <w:i/>
                <w:color w:val="000000" w:themeColor="text1"/>
              </w:rPr>
            </w:pPr>
            <w:r w:rsidRPr="00143C20">
              <w:rPr>
                <w:i/>
                <w:color w:val="000000" w:themeColor="text1"/>
              </w:rPr>
              <w:t>Оценка современного геополитического и геоэкономического положения России.</w:t>
            </w:r>
          </w:p>
          <w:p w:rsidR="00C85596" w:rsidRPr="00143C20" w:rsidRDefault="00C85596" w:rsidP="00854226">
            <w:pPr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Определение роли России и ее отдельных регионов в международном географическом разделении труда.</w:t>
            </w:r>
          </w:p>
          <w:p w:rsidR="00C85596" w:rsidRPr="00143C20" w:rsidRDefault="00C85596" w:rsidP="00854226">
            <w:pPr>
              <w:rPr>
                <w:i/>
                <w:color w:val="000000" w:themeColor="text1"/>
              </w:rPr>
            </w:pPr>
            <w:r w:rsidRPr="00143C20">
              <w:rPr>
                <w:i/>
                <w:color w:val="000000" w:themeColor="text1"/>
              </w:rPr>
              <w:t>Определение отраслевой и территориальной структуры внешней торговли товарами России.</w:t>
            </w:r>
          </w:p>
          <w:p w:rsidR="00C85596" w:rsidRPr="00143C20" w:rsidRDefault="00C85596" w:rsidP="00291FBC">
            <w:pPr>
              <w:rPr>
                <w:i/>
                <w:color w:val="000000" w:themeColor="text1"/>
              </w:rPr>
            </w:pPr>
            <w:r w:rsidRPr="00143C20">
              <w:rPr>
                <w:i/>
                <w:color w:val="000000" w:themeColor="text1"/>
              </w:rPr>
              <w:t>Составление карт (картосхем) внешнеторговых связей России.</w:t>
            </w:r>
          </w:p>
          <w:p w:rsidR="00C85596" w:rsidRPr="00143C20" w:rsidRDefault="00C85596" w:rsidP="00291FBC">
            <w:pPr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570432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объяснять современные особенности экономико-географического положения России.</w:t>
            </w:r>
          </w:p>
          <w:p w:rsidR="00C85596" w:rsidRPr="00143C20" w:rsidRDefault="00C85596" w:rsidP="00570432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Выделение основных товарных статей экспорта и импорта России.</w:t>
            </w:r>
          </w:p>
          <w:p w:rsidR="00C85596" w:rsidRPr="00143C20" w:rsidRDefault="00C85596" w:rsidP="00CB00FE">
            <w:pPr>
              <w:rPr>
                <w:b/>
                <w:bCs/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ведущих внешнеторговых партнеров России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4</w:t>
            </w:r>
          </w:p>
        </w:tc>
      </w:tr>
      <w:tr w:rsidR="00C85596" w:rsidRPr="00143C20" w:rsidTr="00C85596">
        <w:trPr>
          <w:trHeight w:val="1408"/>
        </w:trPr>
        <w:tc>
          <w:tcPr>
            <w:tcW w:w="2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Раздел 8.</w:t>
            </w:r>
          </w:p>
          <w:p w:rsidR="00C85596" w:rsidRPr="00143C20" w:rsidRDefault="00C85596" w:rsidP="00854226">
            <w:pPr>
              <w:widowControl w:val="0"/>
              <w:overflowPunct w:val="0"/>
              <w:autoSpaceDE w:val="0"/>
              <w:autoSpaceDN w:val="0"/>
              <w:adjustRightInd w:val="0"/>
              <w:ind w:right="-1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Географические аспекты современных глобальных проблем человечества</w:t>
            </w:r>
          </w:p>
          <w:p w:rsidR="00C85596" w:rsidRPr="00143C20" w:rsidRDefault="00C85596" w:rsidP="00854226">
            <w:pPr>
              <w:pStyle w:val="a6"/>
              <w:spacing w:line="240" w:lineRule="auto"/>
              <w:jc w:val="left"/>
              <w:rPr>
                <w:bCs/>
                <w:color w:val="000000" w:themeColor="text1"/>
                <w:szCs w:val="24"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57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570432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Глобальные проблемы человечества.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Роль географии в решении глобальных проблем человечества.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4</w:t>
            </w:r>
          </w:p>
        </w:tc>
      </w:tr>
      <w:tr w:rsidR="00C85596" w:rsidRPr="00143C20" w:rsidTr="00C85596">
        <w:trPr>
          <w:trHeight w:val="2064"/>
        </w:trPr>
        <w:tc>
          <w:tcPr>
            <w:tcW w:w="26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143C20" w:rsidRDefault="00345DC4" w:rsidP="00570432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Практические работы</w:t>
            </w:r>
          </w:p>
          <w:p w:rsidR="00C85596" w:rsidRPr="00143C20" w:rsidRDefault="00C85596" w:rsidP="00570432">
            <w:pPr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Использование географических карт для выявления регионов с неблагоприятной экологической ситуацией, а также географических аспектов других глобальных проблем человечества.</w:t>
            </w:r>
          </w:p>
          <w:p w:rsidR="00C85596" w:rsidRPr="00143C20" w:rsidRDefault="00C85596" w:rsidP="00570432">
            <w:pPr>
              <w:jc w:val="both"/>
              <w:rPr>
                <w:i/>
                <w:color w:val="000000" w:themeColor="text1"/>
              </w:rPr>
            </w:pPr>
            <w:r w:rsidRPr="00143C20">
              <w:rPr>
                <w:i/>
                <w:color w:val="000000" w:themeColor="text1"/>
              </w:rPr>
              <w:t>Выявление и оценка важнейших международных событий и ситуаций, связанных с глобальными проблемами человечества.</w:t>
            </w:r>
          </w:p>
          <w:p w:rsidR="00C85596" w:rsidRPr="00143C20" w:rsidRDefault="00C85596" w:rsidP="00570432">
            <w:pPr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570432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Выделение глобальных проблем человечества.</w:t>
            </w:r>
          </w:p>
          <w:p w:rsidR="00C85596" w:rsidRPr="00143C20" w:rsidRDefault="00C85596" w:rsidP="00570432">
            <w:pPr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приводить примеры проявления сырьевой, энергетической, демографической, продовольственной и экологической проблем человечества, предлагать возможные пути их решения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2</w:t>
            </w:r>
          </w:p>
        </w:tc>
      </w:tr>
    </w:tbl>
    <w:p w:rsidR="00F13912" w:rsidRPr="00143C20" w:rsidRDefault="00F13912" w:rsidP="00603DD2">
      <w:pPr>
        <w:widowControl w:val="0"/>
        <w:autoSpaceDE w:val="0"/>
        <w:autoSpaceDN w:val="0"/>
        <w:adjustRightInd w:val="0"/>
        <w:ind w:left="220" w:firstLine="709"/>
        <w:jc w:val="both"/>
        <w:rPr>
          <w:i/>
          <w:iCs/>
          <w:color w:val="000000" w:themeColor="text1"/>
        </w:rPr>
      </w:pPr>
    </w:p>
    <w:p w:rsidR="00CB00FE" w:rsidRPr="00143C20" w:rsidRDefault="00CB00FE" w:rsidP="00603DD2">
      <w:pPr>
        <w:widowControl w:val="0"/>
        <w:autoSpaceDE w:val="0"/>
        <w:autoSpaceDN w:val="0"/>
        <w:adjustRightInd w:val="0"/>
        <w:ind w:left="220" w:firstLine="709"/>
        <w:jc w:val="both"/>
        <w:rPr>
          <w:b/>
          <w:iCs/>
          <w:color w:val="000000" w:themeColor="text1"/>
        </w:rPr>
      </w:pPr>
    </w:p>
    <w:p w:rsidR="00CB00FE" w:rsidRPr="00143C20" w:rsidRDefault="00CB00FE" w:rsidP="00603DD2">
      <w:pPr>
        <w:widowControl w:val="0"/>
        <w:autoSpaceDE w:val="0"/>
        <w:autoSpaceDN w:val="0"/>
        <w:adjustRightInd w:val="0"/>
        <w:ind w:left="220" w:firstLine="709"/>
        <w:jc w:val="both"/>
        <w:rPr>
          <w:b/>
          <w:iCs/>
          <w:color w:val="000000" w:themeColor="text1"/>
        </w:rPr>
      </w:pPr>
    </w:p>
    <w:p w:rsidR="00CB00FE" w:rsidRPr="00143C20" w:rsidRDefault="00CB00FE" w:rsidP="00603DD2">
      <w:pPr>
        <w:widowControl w:val="0"/>
        <w:autoSpaceDE w:val="0"/>
        <w:autoSpaceDN w:val="0"/>
        <w:adjustRightInd w:val="0"/>
        <w:ind w:left="220" w:firstLine="709"/>
        <w:jc w:val="both"/>
        <w:rPr>
          <w:b/>
          <w:iCs/>
          <w:color w:val="000000" w:themeColor="text1"/>
        </w:rPr>
      </w:pPr>
    </w:p>
    <w:p w:rsidR="00603DD2" w:rsidRPr="00143C20" w:rsidRDefault="00603DD2" w:rsidP="00603DD2">
      <w:pPr>
        <w:widowControl w:val="0"/>
        <w:autoSpaceDE w:val="0"/>
        <w:autoSpaceDN w:val="0"/>
        <w:adjustRightInd w:val="0"/>
        <w:ind w:left="220" w:firstLine="709"/>
        <w:jc w:val="both"/>
        <w:rPr>
          <w:b/>
          <w:color w:val="000000" w:themeColor="text1"/>
        </w:rPr>
      </w:pPr>
      <w:r w:rsidRPr="00143C20">
        <w:rPr>
          <w:b/>
          <w:iCs/>
          <w:color w:val="000000" w:themeColor="text1"/>
        </w:rPr>
        <w:t xml:space="preserve">Примерные темы рефератов </w:t>
      </w:r>
      <w:r w:rsidRPr="00143C20">
        <w:rPr>
          <w:b/>
          <w:color w:val="000000" w:themeColor="text1"/>
        </w:rPr>
        <w:t>(</w:t>
      </w:r>
      <w:r w:rsidRPr="00143C20">
        <w:rPr>
          <w:b/>
          <w:iCs/>
          <w:color w:val="000000" w:themeColor="text1"/>
        </w:rPr>
        <w:t>докладов</w:t>
      </w:r>
      <w:r w:rsidRPr="00143C20">
        <w:rPr>
          <w:b/>
          <w:color w:val="000000" w:themeColor="text1"/>
        </w:rPr>
        <w:t>)</w:t>
      </w:r>
      <w:r w:rsidR="00143C20">
        <w:rPr>
          <w:b/>
          <w:iCs/>
          <w:color w:val="000000" w:themeColor="text1"/>
        </w:rPr>
        <w:t xml:space="preserve"> и индивидуальных проектов.</w:t>
      </w:r>
    </w:p>
    <w:p w:rsidR="00603DD2" w:rsidRPr="00143C20" w:rsidRDefault="00603DD2" w:rsidP="00603DD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Новейшие изменения политической карты мира.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Особенности распределения различных видов минеральных ресурсов по регионам и странам мира.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Типы природопользования в различных регионах и странах мира.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Особенности современного воспроизводства мирового населения.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Демографическая политика в Китае и Индии: цели, методы, результаты.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Качество жизни населения в различных странах и регионах мира.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Языки народов мира.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Современные международные миграции населения.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Особенности урбанизации в развивающихся странах.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Размещение «сверхгородов» по регионам и странам мира.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Ведущие мировые и региональные экономические интеграционные группировки.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«Мировые» города и их роль в современном развитии мира.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Ведущие мировые районы плантационного растениеводства и товарного животноводства.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Изменение территориальной структуры мировой добычи нефти и природного газа.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Крупнейшие автомобилестроительные компании мира.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Современный географический рисунок мирового морского портового хозяйства.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Международный туризм в различных странах и регионах мира.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«Горячие точки» на карте Зарубежной Европы.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Запад и Восток Германии сегодня.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Этнолингвистический и религиозный состав населения субрегионов Зарубежной Азии.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Экономические реформы в Японии, Южной Корее и Китае.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Особенности политической карты Африки.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Типы воспроизводства населения, показатели качества жизни населения и уровень урбанизации в странах Африки.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Американская нация: от «плавильного котла» к «миске с салатом».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Географический рисунок хозяйства США.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Расово-этнический состав населения стран Латинской Америки.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Отрасли международной хозяйственной специализации Австралии.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Особенности современного экономико-географического положения России.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Внешняя торговля товарами России.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Глобальная проблема изменения климата. </w:t>
      </w:r>
    </w:p>
    <w:p w:rsidR="002F3E57" w:rsidRPr="00143C20" w:rsidRDefault="002F3E57" w:rsidP="002515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 w:themeColor="text1"/>
        </w:rPr>
      </w:pPr>
    </w:p>
    <w:p w:rsidR="007D3DB3" w:rsidRPr="00143C20" w:rsidRDefault="007D3DB3" w:rsidP="002515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 w:themeColor="text1"/>
        </w:rPr>
        <w:sectPr w:rsidR="007D3DB3" w:rsidRPr="00143C20" w:rsidSect="00251586">
          <w:pgSz w:w="16840" w:h="11907" w:orient="landscape"/>
          <w:pgMar w:top="284" w:right="1134" w:bottom="425" w:left="992" w:header="709" w:footer="709" w:gutter="0"/>
          <w:cols w:space="720"/>
        </w:sectPr>
      </w:pPr>
    </w:p>
    <w:p w:rsidR="007D3DB3" w:rsidRPr="00143C20" w:rsidRDefault="007D3DB3" w:rsidP="00E5261A">
      <w:pPr>
        <w:pStyle w:val="1"/>
        <w:numPr>
          <w:ilvl w:val="0"/>
          <w:numId w:val="21"/>
        </w:numPr>
        <w:rPr>
          <w:b/>
          <w:caps/>
          <w:color w:val="000000" w:themeColor="text1"/>
        </w:rPr>
      </w:pPr>
      <w:r w:rsidRPr="00143C20">
        <w:rPr>
          <w:b/>
          <w:caps/>
          <w:color w:val="000000" w:themeColor="text1"/>
        </w:rPr>
        <w:t>условия реализации  учебной дисциплины</w:t>
      </w:r>
    </w:p>
    <w:p w:rsidR="007D3DB3" w:rsidRPr="00143C20" w:rsidRDefault="007D3DB3" w:rsidP="007D3DB3">
      <w:pPr>
        <w:rPr>
          <w:color w:val="000000" w:themeColor="text1"/>
        </w:rPr>
      </w:pPr>
    </w:p>
    <w:p w:rsidR="00570432" w:rsidRPr="00143C20" w:rsidRDefault="00570432" w:rsidP="00570432">
      <w:pPr>
        <w:autoSpaceDE w:val="0"/>
        <w:autoSpaceDN w:val="0"/>
        <w:adjustRightInd w:val="0"/>
        <w:rPr>
          <w:rFonts w:eastAsiaTheme="minorHAnsi"/>
          <w:b/>
          <w:color w:val="000000" w:themeColor="text1"/>
          <w:lang w:eastAsia="en-US"/>
        </w:rPr>
      </w:pPr>
      <w:r w:rsidRPr="00143C20">
        <w:rPr>
          <w:rFonts w:eastAsiaTheme="minorHAnsi"/>
          <w:b/>
          <w:color w:val="000000" w:themeColor="text1"/>
          <w:lang w:eastAsia="en-US"/>
        </w:rPr>
        <w:t xml:space="preserve">4.1 Требования к минимальному материально-техническому обеспечению </w:t>
      </w:r>
    </w:p>
    <w:p w:rsidR="00570432" w:rsidRPr="00143C20" w:rsidRDefault="00207CCA" w:rsidP="00207CC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 w:themeColor="text1"/>
          <w:sz w:val="16"/>
          <w:szCs w:val="16"/>
        </w:rPr>
      </w:pPr>
      <w:r w:rsidRPr="00143C20">
        <w:rPr>
          <w:color w:val="000000" w:themeColor="text1"/>
        </w:rPr>
        <w:t>Для р</w:t>
      </w:r>
      <w:r w:rsidR="00570432" w:rsidRPr="00143C20">
        <w:rPr>
          <w:color w:val="000000" w:themeColor="text1"/>
        </w:rPr>
        <w:t xml:space="preserve">еализация программы дисциплины </w:t>
      </w:r>
      <w:r w:rsidRPr="00143C20">
        <w:rPr>
          <w:color w:val="000000" w:themeColor="text1"/>
        </w:rPr>
        <w:t xml:space="preserve"> в лицее имеется учебный</w:t>
      </w:r>
      <w:r w:rsidR="00570432" w:rsidRPr="00143C20">
        <w:rPr>
          <w:color w:val="000000" w:themeColor="text1"/>
        </w:rPr>
        <w:t xml:space="preserve"> кабинет</w:t>
      </w:r>
      <w:r w:rsidRPr="00143C20">
        <w:rPr>
          <w:color w:val="000000" w:themeColor="text1"/>
        </w:rPr>
        <w:t xml:space="preserve"> </w:t>
      </w:r>
      <w:r w:rsidR="00570432" w:rsidRPr="00143C20">
        <w:rPr>
          <w:color w:val="000000" w:themeColor="text1"/>
        </w:rPr>
        <w:t>социально-экономических дисциплин</w:t>
      </w:r>
    </w:p>
    <w:p w:rsidR="00570432" w:rsidRPr="00143C20" w:rsidRDefault="00570432" w:rsidP="00207CC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Оборудование учебного кабинета: </w:t>
      </w:r>
      <w:r w:rsidRPr="00143C20">
        <w:rPr>
          <w:rFonts w:eastAsiaTheme="minorHAnsi"/>
          <w:color w:val="000000" w:themeColor="text1"/>
          <w:lang w:eastAsia="en-US"/>
        </w:rPr>
        <w:t>наглядные пособия (комплекты учебных таблиц, плакатов, портретов выдающихся ученых); экранно-звуковые пособия; гербарии; микроскопы;  коллекции; муляжи; модели, учебная и справочная литература.</w:t>
      </w:r>
    </w:p>
    <w:p w:rsidR="007D3DB3" w:rsidRPr="00143C20" w:rsidRDefault="00570432" w:rsidP="00EA7A6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Технические средства обучения: </w:t>
      </w:r>
      <w:r w:rsidRPr="00143C20">
        <w:rPr>
          <w:rFonts w:eastAsiaTheme="minorHAnsi"/>
          <w:color w:val="000000" w:themeColor="text1"/>
          <w:lang w:eastAsia="en-US"/>
        </w:rPr>
        <w:t xml:space="preserve">мультимедийное оборудование; </w:t>
      </w:r>
      <w:r w:rsidRPr="00143C20">
        <w:rPr>
          <w:color w:val="000000" w:themeColor="text1"/>
        </w:rPr>
        <w:t xml:space="preserve"> </w:t>
      </w:r>
      <w:r w:rsidRPr="00143C20">
        <w:rPr>
          <w:rFonts w:eastAsiaTheme="minorHAnsi"/>
          <w:color w:val="000000" w:themeColor="text1"/>
          <w:lang w:eastAsia="en-US"/>
        </w:rPr>
        <w:t>информационно-коммуникационные средства; Интернет.</w:t>
      </w:r>
    </w:p>
    <w:p w:rsidR="007D3DB3" w:rsidRPr="00143C20" w:rsidRDefault="00E5261A" w:rsidP="00EA7A64">
      <w:pPr>
        <w:autoSpaceDE w:val="0"/>
        <w:autoSpaceDN w:val="0"/>
        <w:adjustRightInd w:val="0"/>
        <w:jc w:val="both"/>
        <w:rPr>
          <w:rFonts w:eastAsiaTheme="minorHAnsi"/>
          <w:b/>
          <w:color w:val="000000" w:themeColor="text1"/>
          <w:lang w:eastAsia="en-US"/>
        </w:rPr>
      </w:pPr>
      <w:r w:rsidRPr="00143C20">
        <w:rPr>
          <w:rFonts w:eastAsiaTheme="minorHAnsi"/>
          <w:b/>
          <w:color w:val="000000" w:themeColor="text1"/>
          <w:lang w:eastAsia="en-US"/>
        </w:rPr>
        <w:t>4</w:t>
      </w:r>
      <w:r w:rsidR="007D3DB3" w:rsidRPr="00143C20">
        <w:rPr>
          <w:rFonts w:eastAsiaTheme="minorHAnsi"/>
          <w:b/>
          <w:color w:val="000000" w:themeColor="text1"/>
          <w:lang w:eastAsia="en-US"/>
        </w:rPr>
        <w:t xml:space="preserve">.2 </w:t>
      </w:r>
      <w:r w:rsidR="00570432" w:rsidRPr="00143C20">
        <w:rPr>
          <w:b/>
          <w:bCs/>
          <w:color w:val="000000" w:themeColor="text1"/>
        </w:rPr>
        <w:t>Информационное обеспечение обучения. Перечень учебных изданий, Интернет-ресурсов, дополнительной литературы</w:t>
      </w:r>
      <w:r w:rsidR="00570432" w:rsidRPr="00143C20">
        <w:rPr>
          <w:rFonts w:eastAsiaTheme="minorHAnsi"/>
          <w:b/>
          <w:color w:val="000000" w:themeColor="text1"/>
          <w:lang w:eastAsia="en-US"/>
        </w:rPr>
        <w:t xml:space="preserve"> </w:t>
      </w:r>
    </w:p>
    <w:p w:rsidR="007D3DB3" w:rsidRPr="00143C20" w:rsidRDefault="007D3DB3" w:rsidP="007D3D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 w:themeColor="text1"/>
        </w:rPr>
      </w:pPr>
      <w:r w:rsidRPr="00143C20">
        <w:rPr>
          <w:b/>
          <w:color w:val="000000" w:themeColor="text1"/>
        </w:rPr>
        <w:t>Для студентов</w:t>
      </w:r>
    </w:p>
    <w:p w:rsidR="000A7B53" w:rsidRPr="00143C20" w:rsidRDefault="000A7B53" w:rsidP="000A7B53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143C20">
        <w:rPr>
          <w:color w:val="000000" w:themeColor="text1"/>
        </w:rPr>
        <w:t>Баранчиков Е.В. География: учебник для студентов профессиональных образовательных организаций, осваивающих профессии и специальности СПО. – М., 2017</w:t>
      </w:r>
    </w:p>
    <w:p w:rsidR="000A7B53" w:rsidRPr="00143C20" w:rsidRDefault="000A7B53" w:rsidP="000A7B53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143C20">
        <w:rPr>
          <w:color w:val="000000" w:themeColor="text1"/>
        </w:rPr>
        <w:t>Петрусюк О.А. География. Дидактические материалы: учеб. пособие для студентов профессиональных образовательных организаций, осваивающих профессии и специальности СПО.– М., 2017</w:t>
      </w:r>
    </w:p>
    <w:p w:rsidR="000A7B53" w:rsidRPr="00143C20" w:rsidRDefault="000A7B53" w:rsidP="000A7B53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143C20">
        <w:rPr>
          <w:color w:val="000000" w:themeColor="text1"/>
        </w:rPr>
        <w:t>Петрусюк О.А. География. Контрольные задания: учеб. пособие для студентов профессиональных образовательных организаций, осваивающих профессии и специальности СПО. – М., 2017</w:t>
      </w:r>
    </w:p>
    <w:p w:rsidR="007D3DB3" w:rsidRPr="00143C20" w:rsidRDefault="000A7B53" w:rsidP="000A7B53">
      <w:pPr>
        <w:autoSpaceDE w:val="0"/>
        <w:autoSpaceDN w:val="0"/>
        <w:adjustRightInd w:val="0"/>
        <w:jc w:val="both"/>
        <w:rPr>
          <w:i/>
          <w:iCs/>
          <w:color w:val="000000" w:themeColor="text1"/>
        </w:rPr>
      </w:pPr>
      <w:r w:rsidRPr="00143C20">
        <w:rPr>
          <w:color w:val="000000" w:themeColor="text1"/>
        </w:rPr>
        <w:t>Петрусюк О.А., Баранчиков Е.В., География. Практикум: учеб. Пособие для студентов профессиональных образовательных организаций, осваивающих профессии и специальности СПО.– М., 2017</w:t>
      </w:r>
    </w:p>
    <w:p w:rsidR="007D3DB3" w:rsidRPr="00143C20" w:rsidRDefault="007D3DB3" w:rsidP="007D3D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</w:rPr>
      </w:pPr>
    </w:p>
    <w:p w:rsidR="007D3DB3" w:rsidRPr="00143C20" w:rsidRDefault="007D3DB3" w:rsidP="007D3DB3">
      <w:pPr>
        <w:widowControl w:val="0"/>
        <w:autoSpaceDE w:val="0"/>
        <w:autoSpaceDN w:val="0"/>
        <w:adjustRightInd w:val="0"/>
        <w:rPr>
          <w:b/>
          <w:color w:val="000000" w:themeColor="text1"/>
        </w:rPr>
      </w:pPr>
      <w:r w:rsidRPr="00143C20">
        <w:rPr>
          <w:b/>
          <w:color w:val="000000" w:themeColor="text1"/>
        </w:rPr>
        <w:t>Для преподавателей</w:t>
      </w:r>
    </w:p>
    <w:p w:rsidR="000A7B53" w:rsidRPr="00143C20" w:rsidRDefault="000A7B53" w:rsidP="00345DC4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143C20">
        <w:rPr>
          <w:color w:val="000000" w:themeColor="text1"/>
        </w:rPr>
        <w:t>Об образовании в Российской Федерации: федер.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145-ФЗ, в ред. От 03.07.2016, с изм. от 19.12.2016.)</w:t>
      </w:r>
      <w:r w:rsidR="007D3DB3" w:rsidRPr="00143C20">
        <w:rPr>
          <w:color w:val="000000" w:themeColor="text1"/>
        </w:rPr>
        <w:t xml:space="preserve"> </w:t>
      </w:r>
    </w:p>
    <w:p w:rsidR="007D3DB3" w:rsidRPr="00143C20" w:rsidRDefault="007D3DB3" w:rsidP="00345DC4">
      <w:pPr>
        <w:widowControl w:val="0"/>
        <w:overflowPunct w:val="0"/>
        <w:autoSpaceDE w:val="0"/>
        <w:autoSpaceDN w:val="0"/>
        <w:adjustRightInd w:val="0"/>
        <w:spacing w:line="230" w:lineRule="auto"/>
        <w:jc w:val="both"/>
        <w:rPr>
          <w:color w:val="000000" w:themeColor="text1"/>
        </w:rPr>
      </w:pPr>
      <w:r w:rsidRPr="00143C20">
        <w:rPr>
          <w:color w:val="000000" w:themeColor="text1"/>
        </w:rPr>
        <w:t>Приказ Минобрнауки России от 17.05.2012 № 413 «Об утверждении федерального государственного образовательного стандарта среднего (полного) общего образования».</w:t>
      </w:r>
    </w:p>
    <w:p w:rsidR="007D3DB3" w:rsidRPr="00143C20" w:rsidRDefault="007D3DB3" w:rsidP="00345DC4">
      <w:pPr>
        <w:widowControl w:val="0"/>
        <w:autoSpaceDE w:val="0"/>
        <w:autoSpaceDN w:val="0"/>
        <w:adjustRightInd w:val="0"/>
        <w:spacing w:line="4" w:lineRule="exact"/>
        <w:jc w:val="both"/>
        <w:rPr>
          <w:color w:val="000000" w:themeColor="text1"/>
        </w:rPr>
      </w:pPr>
    </w:p>
    <w:p w:rsidR="007D3DB3" w:rsidRPr="00143C20" w:rsidRDefault="007D3DB3" w:rsidP="00345DC4">
      <w:pPr>
        <w:widowControl w:val="0"/>
        <w:overflowPunct w:val="0"/>
        <w:autoSpaceDE w:val="0"/>
        <w:autoSpaceDN w:val="0"/>
        <w:adjustRightInd w:val="0"/>
        <w:spacing w:line="231" w:lineRule="auto"/>
        <w:jc w:val="both"/>
        <w:rPr>
          <w:color w:val="000000" w:themeColor="text1"/>
        </w:rPr>
      </w:pPr>
      <w:r w:rsidRPr="00143C20">
        <w:rPr>
          <w:color w:val="000000" w:themeColor="text1"/>
        </w:rPr>
        <w:t>Приказ Минобрнауки России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0A7B53" w:rsidRPr="00143C20" w:rsidRDefault="000A7B53" w:rsidP="00345DC4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143C20">
        <w:rPr>
          <w:color w:val="000000" w:themeColor="text1"/>
        </w:rPr>
        <w:t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</w:t>
      </w:r>
    </w:p>
    <w:p w:rsidR="007D3DB3" w:rsidRPr="00143C20" w:rsidRDefault="007D3DB3" w:rsidP="00345DC4">
      <w:pPr>
        <w:widowControl w:val="0"/>
        <w:autoSpaceDE w:val="0"/>
        <w:autoSpaceDN w:val="0"/>
        <w:adjustRightInd w:val="0"/>
        <w:spacing w:line="7" w:lineRule="exact"/>
        <w:jc w:val="both"/>
        <w:rPr>
          <w:color w:val="000000" w:themeColor="text1"/>
        </w:rPr>
      </w:pPr>
    </w:p>
    <w:p w:rsidR="007D3DB3" w:rsidRPr="00143C20" w:rsidRDefault="007D3DB3" w:rsidP="00345DC4">
      <w:pPr>
        <w:widowControl w:val="0"/>
        <w:overflowPunct w:val="0"/>
        <w:autoSpaceDE w:val="0"/>
        <w:autoSpaceDN w:val="0"/>
        <w:adjustRightInd w:val="0"/>
        <w:spacing w:line="232" w:lineRule="auto"/>
        <w:jc w:val="both"/>
        <w:rPr>
          <w:color w:val="000000" w:themeColor="text1"/>
        </w:rPr>
      </w:pPr>
      <w:r w:rsidRPr="00143C20">
        <w:rPr>
          <w:color w:val="000000" w:themeColor="text1"/>
        </w:rPr>
        <w:t>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0A7B53" w:rsidRPr="00143C20" w:rsidRDefault="000A7B53" w:rsidP="00345DC4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143C20">
        <w:rPr>
          <w:color w:val="000000" w:themeColor="text1"/>
        </w:rPr>
        <w:t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№ 2/16-з).</w:t>
      </w:r>
    </w:p>
    <w:p w:rsidR="007D3DB3" w:rsidRPr="00143C20" w:rsidRDefault="007D3DB3" w:rsidP="00345DC4">
      <w:pPr>
        <w:widowControl w:val="0"/>
        <w:autoSpaceDE w:val="0"/>
        <w:autoSpaceDN w:val="0"/>
        <w:adjustRightInd w:val="0"/>
        <w:spacing w:line="234" w:lineRule="auto"/>
        <w:jc w:val="both"/>
        <w:rPr>
          <w:color w:val="000000" w:themeColor="text1"/>
        </w:rPr>
      </w:pPr>
      <w:r w:rsidRPr="00143C20">
        <w:rPr>
          <w:color w:val="000000" w:themeColor="text1"/>
        </w:rPr>
        <w:t>География: журнал. — М.: Издательский дом «Первое сентября».</w:t>
      </w:r>
    </w:p>
    <w:p w:rsidR="007D3DB3" w:rsidRPr="00143C20" w:rsidRDefault="007D3DB3" w:rsidP="00345DC4">
      <w:pPr>
        <w:widowControl w:val="0"/>
        <w:autoSpaceDE w:val="0"/>
        <w:autoSpaceDN w:val="0"/>
        <w:adjustRightInd w:val="0"/>
        <w:spacing w:line="4" w:lineRule="exact"/>
        <w:jc w:val="both"/>
        <w:rPr>
          <w:color w:val="000000" w:themeColor="text1"/>
        </w:rPr>
      </w:pPr>
    </w:p>
    <w:p w:rsidR="007D3DB3" w:rsidRPr="00143C20" w:rsidRDefault="007D3DB3" w:rsidP="00345DC4">
      <w:pPr>
        <w:widowControl w:val="0"/>
        <w:overflowPunct w:val="0"/>
        <w:autoSpaceDE w:val="0"/>
        <w:autoSpaceDN w:val="0"/>
        <w:adjustRightInd w:val="0"/>
        <w:jc w:val="both"/>
        <w:rPr>
          <w:color w:val="000000" w:themeColor="text1"/>
        </w:rPr>
      </w:pPr>
      <w:r w:rsidRPr="00143C20">
        <w:rPr>
          <w:color w:val="000000" w:themeColor="text1"/>
        </w:rPr>
        <w:t>География в школе: научно-методический журнал. — М.: Издательство «Школьная пресса».</w:t>
      </w:r>
    </w:p>
    <w:p w:rsidR="007D3DB3" w:rsidRPr="00143C20" w:rsidRDefault="007D3DB3" w:rsidP="00345DC4">
      <w:pPr>
        <w:widowControl w:val="0"/>
        <w:autoSpaceDE w:val="0"/>
        <w:autoSpaceDN w:val="0"/>
        <w:adjustRightInd w:val="0"/>
        <w:spacing w:line="206" w:lineRule="exact"/>
        <w:rPr>
          <w:color w:val="000000" w:themeColor="text1"/>
        </w:rPr>
      </w:pPr>
    </w:p>
    <w:p w:rsidR="007D3DB3" w:rsidRPr="00143C20" w:rsidRDefault="007D3DB3" w:rsidP="00345DC4">
      <w:pPr>
        <w:widowControl w:val="0"/>
        <w:overflowPunct w:val="0"/>
        <w:autoSpaceDE w:val="0"/>
        <w:autoSpaceDN w:val="0"/>
        <w:adjustRightInd w:val="0"/>
        <w:spacing w:line="230" w:lineRule="auto"/>
        <w:jc w:val="both"/>
        <w:rPr>
          <w:color w:val="000000" w:themeColor="text1"/>
        </w:rPr>
      </w:pPr>
      <w:r w:rsidRPr="00143C20">
        <w:rPr>
          <w:color w:val="000000" w:themeColor="text1"/>
        </w:rPr>
        <w:t>География и экология в школе XXI века: научно-методический журнал. — М.: Издательский дом «Школа-Пресс 1».</w:t>
      </w:r>
    </w:p>
    <w:p w:rsidR="007D3DB3" w:rsidRPr="00143C20" w:rsidRDefault="007D3DB3" w:rsidP="00345DC4">
      <w:pPr>
        <w:widowControl w:val="0"/>
        <w:autoSpaceDE w:val="0"/>
        <w:autoSpaceDN w:val="0"/>
        <w:adjustRightInd w:val="0"/>
        <w:spacing w:line="234" w:lineRule="auto"/>
        <w:rPr>
          <w:color w:val="000000" w:themeColor="text1"/>
        </w:rPr>
      </w:pPr>
      <w:r w:rsidRPr="00143C20">
        <w:rPr>
          <w:i/>
          <w:iCs/>
          <w:color w:val="000000" w:themeColor="text1"/>
        </w:rPr>
        <w:t>Домогацких Е</w:t>
      </w:r>
      <w:r w:rsidRPr="00143C20">
        <w:rPr>
          <w:color w:val="000000" w:themeColor="text1"/>
        </w:rPr>
        <w:t>.</w:t>
      </w:r>
      <w:r w:rsidRPr="00143C20">
        <w:rPr>
          <w:i/>
          <w:iCs/>
          <w:color w:val="000000" w:themeColor="text1"/>
        </w:rPr>
        <w:t>М</w:t>
      </w:r>
      <w:r w:rsidRPr="00143C20">
        <w:rPr>
          <w:color w:val="000000" w:themeColor="text1"/>
        </w:rPr>
        <w:t>.,</w:t>
      </w:r>
      <w:r w:rsidRPr="00143C20">
        <w:rPr>
          <w:i/>
          <w:iCs/>
          <w:color w:val="000000" w:themeColor="text1"/>
        </w:rPr>
        <w:t xml:space="preserve"> Алексеевский Н</w:t>
      </w:r>
      <w:r w:rsidRPr="00143C20">
        <w:rPr>
          <w:color w:val="000000" w:themeColor="text1"/>
        </w:rPr>
        <w:t>.</w:t>
      </w:r>
      <w:r w:rsidRPr="00143C20">
        <w:rPr>
          <w:i/>
          <w:iCs/>
          <w:color w:val="000000" w:themeColor="text1"/>
        </w:rPr>
        <w:t>И</w:t>
      </w:r>
      <w:r w:rsidRPr="00143C20">
        <w:rPr>
          <w:color w:val="000000" w:themeColor="text1"/>
        </w:rPr>
        <w:t>.</w:t>
      </w:r>
      <w:r w:rsidRPr="00143C20">
        <w:rPr>
          <w:i/>
          <w:iCs/>
          <w:color w:val="000000" w:themeColor="text1"/>
        </w:rPr>
        <w:t xml:space="preserve"> </w:t>
      </w:r>
      <w:r w:rsidRPr="00143C20">
        <w:rPr>
          <w:color w:val="000000" w:themeColor="text1"/>
        </w:rPr>
        <w:t>География:</w:t>
      </w:r>
      <w:r w:rsidRPr="00143C20">
        <w:rPr>
          <w:i/>
          <w:iCs/>
          <w:color w:val="000000" w:themeColor="text1"/>
        </w:rPr>
        <w:t xml:space="preserve"> </w:t>
      </w:r>
      <w:r w:rsidRPr="00143C20">
        <w:rPr>
          <w:color w:val="000000" w:themeColor="text1"/>
        </w:rPr>
        <w:t>в</w:t>
      </w:r>
      <w:r w:rsidRPr="00143C20">
        <w:rPr>
          <w:i/>
          <w:iCs/>
          <w:color w:val="000000" w:themeColor="text1"/>
        </w:rPr>
        <w:t xml:space="preserve"> </w:t>
      </w:r>
      <w:r w:rsidRPr="00143C20">
        <w:rPr>
          <w:color w:val="000000" w:themeColor="text1"/>
        </w:rPr>
        <w:t>2</w:t>
      </w:r>
      <w:r w:rsidRPr="00143C20">
        <w:rPr>
          <w:i/>
          <w:iCs/>
          <w:color w:val="000000" w:themeColor="text1"/>
        </w:rPr>
        <w:t xml:space="preserve"> </w:t>
      </w:r>
      <w:r w:rsidRPr="00143C20">
        <w:rPr>
          <w:color w:val="000000" w:themeColor="text1"/>
        </w:rPr>
        <w:t>ч. 10—11</w:t>
      </w:r>
      <w:r w:rsidRPr="00143C20">
        <w:rPr>
          <w:i/>
          <w:iCs/>
          <w:color w:val="000000" w:themeColor="text1"/>
        </w:rPr>
        <w:t xml:space="preserve"> </w:t>
      </w:r>
      <w:r w:rsidRPr="00143C20">
        <w:rPr>
          <w:color w:val="000000" w:themeColor="text1"/>
        </w:rPr>
        <w:t>классы. —</w:t>
      </w:r>
      <w:r w:rsidRPr="00143C20">
        <w:rPr>
          <w:i/>
          <w:iCs/>
          <w:color w:val="000000" w:themeColor="text1"/>
        </w:rPr>
        <w:t xml:space="preserve"> </w:t>
      </w:r>
      <w:r w:rsidRPr="00143C20">
        <w:rPr>
          <w:color w:val="000000" w:themeColor="text1"/>
        </w:rPr>
        <w:t>М.: 2014.</w:t>
      </w:r>
    </w:p>
    <w:p w:rsidR="007D3DB3" w:rsidRPr="00143C20" w:rsidRDefault="007D3DB3" w:rsidP="00345DC4">
      <w:pPr>
        <w:widowControl w:val="0"/>
        <w:overflowPunct w:val="0"/>
        <w:autoSpaceDE w:val="0"/>
        <w:autoSpaceDN w:val="0"/>
        <w:adjustRightInd w:val="0"/>
        <w:spacing w:line="233" w:lineRule="auto"/>
        <w:jc w:val="both"/>
        <w:rPr>
          <w:color w:val="000000" w:themeColor="text1"/>
        </w:rPr>
      </w:pPr>
      <w:r w:rsidRPr="00143C20">
        <w:rPr>
          <w:i/>
          <w:iCs/>
          <w:color w:val="000000" w:themeColor="text1"/>
        </w:rPr>
        <w:t>Петрусюк О</w:t>
      </w:r>
      <w:r w:rsidRPr="00143C20">
        <w:rPr>
          <w:color w:val="000000" w:themeColor="text1"/>
        </w:rPr>
        <w:t>.</w:t>
      </w:r>
      <w:r w:rsidRPr="00143C20">
        <w:rPr>
          <w:i/>
          <w:iCs/>
          <w:color w:val="000000" w:themeColor="text1"/>
        </w:rPr>
        <w:t>А</w:t>
      </w:r>
      <w:r w:rsidRPr="00143C20">
        <w:rPr>
          <w:color w:val="000000" w:themeColor="text1"/>
        </w:rPr>
        <w:t>.</w:t>
      </w:r>
      <w:r w:rsidRPr="00143C20">
        <w:rPr>
          <w:i/>
          <w:iCs/>
          <w:color w:val="000000" w:themeColor="text1"/>
        </w:rPr>
        <w:t xml:space="preserve"> </w:t>
      </w:r>
      <w:r w:rsidRPr="00143C20">
        <w:rPr>
          <w:color w:val="000000" w:themeColor="text1"/>
        </w:rPr>
        <w:t>География для профессий и специальностей социально-экономического</w:t>
      </w:r>
      <w:r w:rsidRPr="00143C20">
        <w:rPr>
          <w:i/>
          <w:iCs/>
          <w:color w:val="000000" w:themeColor="text1"/>
        </w:rPr>
        <w:t xml:space="preserve"> </w:t>
      </w:r>
      <w:r w:rsidRPr="00143C20">
        <w:rPr>
          <w:color w:val="000000" w:themeColor="text1"/>
        </w:rPr>
        <w:t>профиля: Методические рекомендации. — М., 2014.</w:t>
      </w:r>
    </w:p>
    <w:p w:rsidR="007D3DB3" w:rsidRPr="00143C20" w:rsidRDefault="007D3DB3" w:rsidP="007D3DB3">
      <w:pPr>
        <w:widowControl w:val="0"/>
        <w:autoSpaceDE w:val="0"/>
        <w:autoSpaceDN w:val="0"/>
        <w:adjustRightInd w:val="0"/>
        <w:spacing w:line="309" w:lineRule="exact"/>
        <w:rPr>
          <w:color w:val="000000" w:themeColor="text1"/>
        </w:rPr>
      </w:pPr>
    </w:p>
    <w:p w:rsidR="007D3DB3" w:rsidRPr="00143C20" w:rsidRDefault="007D3DB3" w:rsidP="007D3DB3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</w:rPr>
      </w:pPr>
      <w:r w:rsidRPr="00143C20">
        <w:rPr>
          <w:b/>
          <w:color w:val="000000" w:themeColor="text1"/>
        </w:rPr>
        <w:t>Справочники, энциклопедии</w:t>
      </w:r>
    </w:p>
    <w:p w:rsidR="007D3DB3" w:rsidRPr="00143C20" w:rsidRDefault="007D3DB3" w:rsidP="007D3DB3">
      <w:pPr>
        <w:widowControl w:val="0"/>
        <w:autoSpaceDE w:val="0"/>
        <w:autoSpaceDN w:val="0"/>
        <w:adjustRightInd w:val="0"/>
        <w:spacing w:line="109" w:lineRule="exact"/>
        <w:rPr>
          <w:color w:val="000000" w:themeColor="text1"/>
        </w:rPr>
      </w:pPr>
    </w:p>
    <w:p w:rsidR="007D3DB3" w:rsidRPr="00143C20" w:rsidRDefault="007D3DB3" w:rsidP="00345DC4">
      <w:pPr>
        <w:widowControl w:val="0"/>
        <w:overflowPunct w:val="0"/>
        <w:autoSpaceDE w:val="0"/>
        <w:autoSpaceDN w:val="0"/>
        <w:adjustRightInd w:val="0"/>
        <w:spacing w:line="230" w:lineRule="auto"/>
        <w:ind w:right="580"/>
        <w:rPr>
          <w:color w:val="000000" w:themeColor="text1"/>
        </w:rPr>
      </w:pPr>
      <w:r w:rsidRPr="00143C20">
        <w:rPr>
          <w:color w:val="000000" w:themeColor="text1"/>
        </w:rPr>
        <w:t>Африка: энциклопедический справочник: в 2 т. / гл. ред. А.Громыко. — М., 1987. Российский энциклопедический словарь. — М., 2011.</w:t>
      </w:r>
    </w:p>
    <w:p w:rsidR="007D3DB3" w:rsidRPr="00143C20" w:rsidRDefault="007D3DB3" w:rsidP="00345DC4">
      <w:pPr>
        <w:widowControl w:val="0"/>
        <w:autoSpaceDE w:val="0"/>
        <w:autoSpaceDN w:val="0"/>
        <w:adjustRightInd w:val="0"/>
        <w:spacing w:line="234" w:lineRule="auto"/>
        <w:rPr>
          <w:color w:val="000000" w:themeColor="text1"/>
        </w:rPr>
      </w:pPr>
      <w:r w:rsidRPr="00143C20">
        <w:rPr>
          <w:color w:val="000000" w:themeColor="text1"/>
        </w:rPr>
        <w:t>Универсальная школьная энциклопедия: в 2 т. / под ред. Е.Хлебалина, Д.Володихина. —М., 2003.</w:t>
      </w:r>
    </w:p>
    <w:p w:rsidR="007D3DB3" w:rsidRPr="00143C20" w:rsidRDefault="007D3DB3" w:rsidP="00345DC4">
      <w:pPr>
        <w:widowControl w:val="0"/>
        <w:autoSpaceDE w:val="0"/>
        <w:autoSpaceDN w:val="0"/>
        <w:adjustRightInd w:val="0"/>
        <w:spacing w:line="233" w:lineRule="auto"/>
        <w:rPr>
          <w:color w:val="000000" w:themeColor="text1"/>
        </w:rPr>
      </w:pPr>
      <w:r w:rsidRPr="00143C20">
        <w:rPr>
          <w:color w:val="000000" w:themeColor="text1"/>
        </w:rPr>
        <w:t>Энциклопедия для детей. Культуры мира: мультимедийное приложение (компакт-диск). —М., 2004.</w:t>
      </w:r>
    </w:p>
    <w:p w:rsidR="007D3DB3" w:rsidRPr="00143C20" w:rsidRDefault="007D3DB3" w:rsidP="00345DC4">
      <w:pPr>
        <w:widowControl w:val="0"/>
        <w:autoSpaceDE w:val="0"/>
        <w:autoSpaceDN w:val="0"/>
        <w:adjustRightInd w:val="0"/>
        <w:spacing w:line="233" w:lineRule="auto"/>
        <w:rPr>
          <w:color w:val="000000" w:themeColor="text1"/>
        </w:rPr>
      </w:pPr>
      <w:r w:rsidRPr="00143C20">
        <w:rPr>
          <w:color w:val="000000" w:themeColor="text1"/>
        </w:rPr>
        <w:t>Энциклопедия для детей. — Т 13. Страны. Народы. Цивилизации / гл. ред. М.Д.Аксенова. —М., 2001.</w:t>
      </w:r>
    </w:p>
    <w:p w:rsidR="007D3DB3" w:rsidRPr="00143C20" w:rsidRDefault="007D3DB3" w:rsidP="00345DC4">
      <w:pPr>
        <w:widowControl w:val="0"/>
        <w:autoSpaceDE w:val="0"/>
        <w:autoSpaceDN w:val="0"/>
        <w:adjustRightInd w:val="0"/>
        <w:spacing w:line="233" w:lineRule="auto"/>
        <w:rPr>
          <w:color w:val="000000" w:themeColor="text1"/>
        </w:rPr>
      </w:pPr>
      <w:r w:rsidRPr="00143C20">
        <w:rPr>
          <w:color w:val="000000" w:themeColor="text1"/>
        </w:rPr>
        <w:t>Энциклопедия стран мира / гл. ред. Н.А. Симония. — М., 2004.</w:t>
      </w:r>
    </w:p>
    <w:p w:rsidR="007D3DB3" w:rsidRPr="00143C20" w:rsidRDefault="007D3DB3" w:rsidP="007D3DB3">
      <w:pPr>
        <w:widowControl w:val="0"/>
        <w:autoSpaceDE w:val="0"/>
        <w:autoSpaceDN w:val="0"/>
        <w:adjustRightInd w:val="0"/>
        <w:ind w:left="3220"/>
        <w:rPr>
          <w:color w:val="000000" w:themeColor="text1"/>
        </w:rPr>
      </w:pPr>
      <w:bookmarkStart w:id="3" w:name="page37"/>
      <w:bookmarkEnd w:id="3"/>
    </w:p>
    <w:p w:rsidR="007D3DB3" w:rsidRPr="00143C20" w:rsidRDefault="007D3DB3" w:rsidP="007D3DB3">
      <w:pPr>
        <w:widowControl w:val="0"/>
        <w:autoSpaceDE w:val="0"/>
        <w:autoSpaceDN w:val="0"/>
        <w:adjustRightInd w:val="0"/>
        <w:rPr>
          <w:b/>
          <w:color w:val="000000" w:themeColor="text1"/>
        </w:rPr>
      </w:pPr>
      <w:r w:rsidRPr="00143C20">
        <w:rPr>
          <w:b/>
          <w:color w:val="000000" w:themeColor="text1"/>
        </w:rPr>
        <w:t>Интернет-ресурсы</w:t>
      </w:r>
    </w:p>
    <w:p w:rsidR="007D3DB3" w:rsidRPr="00143C20" w:rsidRDefault="007D3DB3" w:rsidP="007D3DB3">
      <w:pPr>
        <w:widowControl w:val="0"/>
        <w:autoSpaceDE w:val="0"/>
        <w:autoSpaceDN w:val="0"/>
        <w:adjustRightInd w:val="0"/>
        <w:spacing w:line="109" w:lineRule="exact"/>
        <w:rPr>
          <w:color w:val="000000" w:themeColor="text1"/>
        </w:rPr>
      </w:pPr>
    </w:p>
    <w:p w:rsidR="007D3DB3" w:rsidRPr="00143C20" w:rsidRDefault="007D3DB3" w:rsidP="00345DC4">
      <w:pPr>
        <w:widowControl w:val="0"/>
        <w:overflowPunct w:val="0"/>
        <w:autoSpaceDE w:val="0"/>
        <w:autoSpaceDN w:val="0"/>
        <w:adjustRightInd w:val="0"/>
        <w:spacing w:line="230" w:lineRule="auto"/>
        <w:rPr>
          <w:color w:val="000000" w:themeColor="text1"/>
        </w:rPr>
      </w:pPr>
      <w:r w:rsidRPr="00143C20">
        <w:rPr>
          <w:color w:val="000000" w:themeColor="text1"/>
        </w:rPr>
        <w:t>www.wikipedia.org (сайт Общедоступной мультиязычной универсальной интернет-энциклопедии).</w:t>
      </w:r>
    </w:p>
    <w:p w:rsidR="007D3DB3" w:rsidRPr="00143C20" w:rsidRDefault="007D3DB3" w:rsidP="00345DC4">
      <w:pPr>
        <w:widowControl w:val="0"/>
        <w:autoSpaceDE w:val="0"/>
        <w:autoSpaceDN w:val="0"/>
        <w:adjustRightInd w:val="0"/>
        <w:spacing w:line="5" w:lineRule="exact"/>
        <w:rPr>
          <w:color w:val="000000" w:themeColor="text1"/>
        </w:rPr>
      </w:pPr>
    </w:p>
    <w:p w:rsidR="007D3DB3" w:rsidRPr="00143C20" w:rsidRDefault="007D3DB3" w:rsidP="00345DC4">
      <w:pPr>
        <w:widowControl w:val="0"/>
        <w:overflowPunct w:val="0"/>
        <w:autoSpaceDE w:val="0"/>
        <w:autoSpaceDN w:val="0"/>
        <w:adjustRightInd w:val="0"/>
        <w:spacing w:line="230" w:lineRule="auto"/>
        <w:rPr>
          <w:color w:val="000000" w:themeColor="text1"/>
        </w:rPr>
      </w:pPr>
      <w:r w:rsidRPr="00143C20">
        <w:rPr>
          <w:color w:val="000000" w:themeColor="text1"/>
        </w:rPr>
        <w:t>www.faostat3.fao.org (сайт Международной сельскохозяйственной и продовольственной организации при ООН (ФАО).</w:t>
      </w:r>
    </w:p>
    <w:p w:rsidR="007D3DB3" w:rsidRPr="00143C20" w:rsidRDefault="007D3DB3" w:rsidP="00345DC4">
      <w:pPr>
        <w:widowControl w:val="0"/>
        <w:autoSpaceDE w:val="0"/>
        <w:autoSpaceDN w:val="0"/>
        <w:adjustRightInd w:val="0"/>
        <w:spacing w:line="5" w:lineRule="exact"/>
        <w:rPr>
          <w:color w:val="000000" w:themeColor="text1"/>
        </w:rPr>
      </w:pPr>
    </w:p>
    <w:p w:rsidR="000A7B53" w:rsidRPr="00143C20" w:rsidRDefault="007D3DB3" w:rsidP="00345DC4">
      <w:pPr>
        <w:widowControl w:val="0"/>
        <w:overflowPunct w:val="0"/>
        <w:autoSpaceDE w:val="0"/>
        <w:autoSpaceDN w:val="0"/>
        <w:adjustRightInd w:val="0"/>
        <w:spacing w:line="231" w:lineRule="auto"/>
        <w:ind w:right="60"/>
        <w:rPr>
          <w:color w:val="000000" w:themeColor="text1"/>
        </w:rPr>
      </w:pPr>
      <w:r w:rsidRPr="00143C20">
        <w:rPr>
          <w:color w:val="000000" w:themeColor="text1"/>
        </w:rPr>
        <w:t xml:space="preserve">www.minerals.usgs.gov/minerals/pubs/county (сайт Геологической службы США). www.school-collection.edu.ru («Единая коллекции цифровых образовательных ресурсов»). </w:t>
      </w:r>
    </w:p>
    <w:p w:rsidR="00E5261A" w:rsidRPr="00143C20" w:rsidRDefault="00E5261A" w:rsidP="007D3D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 w:themeColor="text1"/>
          <w:sz w:val="28"/>
        </w:rPr>
        <w:sectPr w:rsidR="00E5261A" w:rsidRPr="00143C20" w:rsidSect="007D3DB3">
          <w:pgSz w:w="11907" w:h="16840"/>
          <w:pgMar w:top="1134" w:right="850" w:bottom="1134" w:left="1701" w:header="709" w:footer="709" w:gutter="0"/>
          <w:cols w:space="720"/>
          <w:docGrid w:linePitch="326"/>
        </w:sectPr>
      </w:pPr>
    </w:p>
    <w:p w:rsidR="00E5261A" w:rsidRPr="00143C20" w:rsidRDefault="00E5261A" w:rsidP="00E5261A">
      <w:pPr>
        <w:pStyle w:val="1"/>
        <w:tabs>
          <w:tab w:val="num" w:pos="0"/>
        </w:tabs>
        <w:jc w:val="center"/>
        <w:rPr>
          <w:b/>
          <w:bCs/>
          <w:caps/>
          <w:color w:val="000000" w:themeColor="text1"/>
        </w:rPr>
      </w:pPr>
      <w:r w:rsidRPr="00143C20">
        <w:rPr>
          <w:b/>
          <w:bCs/>
          <w:caps/>
          <w:color w:val="000000" w:themeColor="text1"/>
        </w:rPr>
        <w:t>5. Контроль и оценка результатов освоения Дисциплины</w:t>
      </w:r>
    </w:p>
    <w:p w:rsidR="00E5261A" w:rsidRPr="00143C20" w:rsidRDefault="00E5261A" w:rsidP="00E5261A">
      <w:pPr>
        <w:jc w:val="center"/>
        <w:rPr>
          <w:color w:val="000000" w:themeColor="text1"/>
        </w:rPr>
      </w:pPr>
    </w:p>
    <w:tbl>
      <w:tblPr>
        <w:tblW w:w="1050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42"/>
        <w:gridCol w:w="4161"/>
        <w:gridCol w:w="2700"/>
      </w:tblGrid>
      <w:tr w:rsidR="00E5261A" w:rsidRPr="00143C20" w:rsidTr="00FA3E73">
        <w:tc>
          <w:tcPr>
            <w:tcW w:w="3642" w:type="dxa"/>
          </w:tcPr>
          <w:p w:rsidR="00E5261A" w:rsidRPr="00143C20" w:rsidRDefault="00E5261A" w:rsidP="00C85596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Контролируемый результат (предметные, метапредметные результаты)</w:t>
            </w:r>
          </w:p>
        </w:tc>
        <w:tc>
          <w:tcPr>
            <w:tcW w:w="4161" w:type="dxa"/>
          </w:tcPr>
          <w:p w:rsidR="00E5261A" w:rsidRPr="00143C20" w:rsidRDefault="00E5261A" w:rsidP="00C85596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E5261A" w:rsidRPr="00143C20" w:rsidRDefault="00E5261A" w:rsidP="00C85596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Методы и формы контроля</w:t>
            </w:r>
          </w:p>
        </w:tc>
      </w:tr>
      <w:tr w:rsidR="00E5261A" w:rsidRPr="00143C20" w:rsidTr="00FA3E73">
        <w:tc>
          <w:tcPr>
            <w:tcW w:w="10503" w:type="dxa"/>
            <w:gridSpan w:val="3"/>
          </w:tcPr>
          <w:p w:rsidR="00E5261A" w:rsidRPr="00143C20" w:rsidRDefault="00E5261A" w:rsidP="00C85596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  <w:color w:val="000000" w:themeColor="text1"/>
              </w:rPr>
            </w:pPr>
            <w:r w:rsidRPr="00143C20">
              <w:rPr>
                <w:b/>
                <w:bCs/>
                <w:i/>
                <w:iCs/>
                <w:color w:val="000000" w:themeColor="text1"/>
              </w:rPr>
              <w:t>Предметные результаты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владение представлениями о современной географической науке, ее участии в решении важнейших проблем человечества; </w:t>
            </w:r>
          </w:p>
          <w:p w:rsidR="00E563AC" w:rsidRPr="00143C20" w:rsidRDefault="00E563AC" w:rsidP="00E563A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</w:rPr>
            </w:pPr>
          </w:p>
          <w:p w:rsidR="00E563AC" w:rsidRPr="00143C20" w:rsidRDefault="00E563AC" w:rsidP="00FA3E7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i/>
                <w:color w:val="000000" w:themeColor="text1"/>
              </w:rPr>
            </w:pPr>
          </w:p>
        </w:tc>
        <w:tc>
          <w:tcPr>
            <w:tcW w:w="4161" w:type="dxa"/>
          </w:tcPr>
          <w:p w:rsidR="00E563AC" w:rsidRPr="00143C20" w:rsidRDefault="00E563AC" w:rsidP="000A7B5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владеет представлениями о современной географической науке, ее участии в решении важнейших проблем человечества; </w:t>
            </w:r>
          </w:p>
          <w:p w:rsidR="00E563AC" w:rsidRPr="00143C20" w:rsidRDefault="00E563AC" w:rsidP="000A7B53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</w:rPr>
            </w:pPr>
          </w:p>
          <w:p w:rsidR="00E563AC" w:rsidRPr="00143C20" w:rsidRDefault="00E563AC" w:rsidP="000A7B5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i/>
                <w:color w:val="000000" w:themeColor="text1"/>
              </w:rPr>
            </w:pPr>
          </w:p>
        </w:tc>
        <w:tc>
          <w:tcPr>
            <w:tcW w:w="2700" w:type="dxa"/>
          </w:tcPr>
          <w:p w:rsidR="00E563AC" w:rsidRPr="00143C20" w:rsidRDefault="00E563AC" w:rsidP="00FA3E73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E563AC" w:rsidRPr="00143C20" w:rsidRDefault="00E563AC" w:rsidP="00FA3E73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</w:t>
            </w:r>
            <w:r w:rsidR="00207CCA" w:rsidRPr="00143C20">
              <w:rPr>
                <w:color w:val="000000" w:themeColor="text1"/>
                <w:sz w:val="20"/>
                <w:szCs w:val="20"/>
              </w:rPr>
              <w:t xml:space="preserve"> написание </w:t>
            </w:r>
            <w:r w:rsidRPr="00143C20">
              <w:rPr>
                <w:color w:val="000000" w:themeColor="text1"/>
                <w:sz w:val="20"/>
                <w:szCs w:val="20"/>
              </w:rPr>
              <w:t xml:space="preserve"> рефератов.</w:t>
            </w:r>
          </w:p>
          <w:p w:rsidR="00E563AC" w:rsidRPr="00143C20" w:rsidRDefault="00E563AC" w:rsidP="00FA3E73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E563AC" w:rsidP="00207CCA">
            <w:pPr>
              <w:autoSpaceDE w:val="0"/>
              <w:autoSpaceDN w:val="0"/>
              <w:adjustRightInd w:val="0"/>
              <w:ind w:hanging="2"/>
              <w:rPr>
                <w:i/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владение географическим мышлением для определения географических аспектов природных, социально-экономических и экологических процессов и проблем;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 </w:t>
            </w:r>
          </w:p>
          <w:p w:rsidR="00E563AC" w:rsidRPr="00143C20" w:rsidRDefault="00E563AC" w:rsidP="00E563AC">
            <w:pPr>
              <w:tabs>
                <w:tab w:val="left" w:pos="1095"/>
              </w:tabs>
              <w:rPr>
                <w:color w:val="000000" w:themeColor="text1"/>
              </w:rPr>
            </w:pPr>
          </w:p>
        </w:tc>
        <w:tc>
          <w:tcPr>
            <w:tcW w:w="4161" w:type="dxa"/>
          </w:tcPr>
          <w:p w:rsidR="00E563AC" w:rsidRPr="00143C20" w:rsidRDefault="00E563AC" w:rsidP="000A7B5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владеет географическим мышлением для определения географических аспектов природных, социально-экономических и экологических процессов и проблем;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 </w:t>
            </w:r>
          </w:p>
          <w:p w:rsidR="00E563AC" w:rsidRPr="00143C20" w:rsidRDefault="00E563AC" w:rsidP="000A7B53">
            <w:pPr>
              <w:tabs>
                <w:tab w:val="left" w:pos="1095"/>
              </w:tabs>
              <w:rPr>
                <w:color w:val="000000" w:themeColor="text1"/>
              </w:rPr>
            </w:pPr>
          </w:p>
        </w:tc>
        <w:tc>
          <w:tcPr>
            <w:tcW w:w="2700" w:type="dxa"/>
          </w:tcPr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 написание  рефератов.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</w:t>
            </w:r>
          </w:p>
          <w:p w:rsidR="00E563AC" w:rsidRPr="00143C20" w:rsidRDefault="00E563AC" w:rsidP="001532C8">
            <w:pPr>
              <w:shd w:val="clear" w:color="auto" w:fill="FFFFFF"/>
              <w:suppressAutoHyphens/>
              <w:ind w:right="101"/>
              <w:jc w:val="both"/>
              <w:rPr>
                <w:color w:val="000000" w:themeColor="text1"/>
              </w:rPr>
            </w:pPr>
          </w:p>
        </w:tc>
        <w:tc>
          <w:tcPr>
            <w:tcW w:w="4161" w:type="dxa"/>
          </w:tcPr>
          <w:p w:rsidR="00E563AC" w:rsidRPr="00143C20" w:rsidRDefault="00E563AC" w:rsidP="000A7B5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владеет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</w:t>
            </w:r>
          </w:p>
          <w:p w:rsidR="00E563AC" w:rsidRPr="00143C20" w:rsidRDefault="00E563AC" w:rsidP="000A7B53">
            <w:pPr>
              <w:shd w:val="clear" w:color="auto" w:fill="FFFFFF"/>
              <w:suppressAutoHyphens/>
              <w:ind w:right="101"/>
              <w:jc w:val="both"/>
              <w:rPr>
                <w:color w:val="000000" w:themeColor="text1"/>
              </w:rPr>
            </w:pPr>
          </w:p>
        </w:tc>
        <w:tc>
          <w:tcPr>
            <w:tcW w:w="2700" w:type="dxa"/>
          </w:tcPr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 написание  рефератов.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 </w:t>
            </w:r>
          </w:p>
          <w:p w:rsidR="00E563AC" w:rsidRPr="00143C20" w:rsidRDefault="00E563AC" w:rsidP="001532C8">
            <w:pPr>
              <w:shd w:val="clear" w:color="auto" w:fill="FFFFFF"/>
              <w:suppressAutoHyphens/>
              <w:ind w:right="86"/>
              <w:jc w:val="both"/>
              <w:rPr>
                <w:color w:val="000000" w:themeColor="text1"/>
              </w:rPr>
            </w:pPr>
          </w:p>
        </w:tc>
        <w:tc>
          <w:tcPr>
            <w:tcW w:w="4161" w:type="dxa"/>
          </w:tcPr>
          <w:p w:rsidR="00E563AC" w:rsidRPr="00143C20" w:rsidRDefault="00E563AC" w:rsidP="000A7B5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владеет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 </w:t>
            </w:r>
          </w:p>
          <w:p w:rsidR="00E563AC" w:rsidRPr="00143C20" w:rsidRDefault="00E563AC" w:rsidP="000A7B53">
            <w:pPr>
              <w:shd w:val="clear" w:color="auto" w:fill="FFFFFF"/>
              <w:suppressAutoHyphens/>
              <w:ind w:right="86"/>
              <w:jc w:val="both"/>
              <w:rPr>
                <w:color w:val="000000" w:themeColor="text1"/>
              </w:rPr>
            </w:pPr>
          </w:p>
        </w:tc>
        <w:tc>
          <w:tcPr>
            <w:tcW w:w="2700" w:type="dxa"/>
          </w:tcPr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 написание  рефератов.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владение умениями географического анализа и интерпретации разнообразной информации; </w:t>
            </w:r>
          </w:p>
          <w:p w:rsidR="00E563AC" w:rsidRPr="00143C20" w:rsidRDefault="00E563AC" w:rsidP="001532C8">
            <w:pPr>
              <w:shd w:val="clear" w:color="auto" w:fill="FFFFFF"/>
              <w:suppressAutoHyphens/>
              <w:ind w:right="86"/>
              <w:jc w:val="both"/>
              <w:rPr>
                <w:color w:val="000000" w:themeColor="text1"/>
              </w:rPr>
            </w:pPr>
          </w:p>
        </w:tc>
        <w:tc>
          <w:tcPr>
            <w:tcW w:w="4161" w:type="dxa"/>
          </w:tcPr>
          <w:p w:rsidR="00E563AC" w:rsidRPr="00143C20" w:rsidRDefault="00E563AC" w:rsidP="000A7B5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владеет умениями географического анализа и интерпретации разнообразной информации; </w:t>
            </w:r>
          </w:p>
          <w:p w:rsidR="00E563AC" w:rsidRPr="00143C20" w:rsidRDefault="00E563AC" w:rsidP="000A7B53">
            <w:pPr>
              <w:shd w:val="clear" w:color="auto" w:fill="FFFFFF"/>
              <w:suppressAutoHyphens/>
              <w:ind w:right="86"/>
              <w:jc w:val="both"/>
              <w:rPr>
                <w:color w:val="000000" w:themeColor="text1"/>
              </w:rPr>
            </w:pPr>
          </w:p>
        </w:tc>
        <w:tc>
          <w:tcPr>
            <w:tcW w:w="2700" w:type="dxa"/>
          </w:tcPr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 написание  рефератов.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 </w:t>
            </w:r>
          </w:p>
          <w:p w:rsidR="00E563AC" w:rsidRPr="00143C20" w:rsidRDefault="00E563AC" w:rsidP="00E563AC">
            <w:pPr>
              <w:shd w:val="clear" w:color="auto" w:fill="FFFFFF"/>
              <w:suppressAutoHyphens/>
              <w:ind w:right="86" w:firstLine="708"/>
              <w:jc w:val="both"/>
              <w:rPr>
                <w:color w:val="000000" w:themeColor="text1"/>
              </w:rPr>
            </w:pPr>
          </w:p>
        </w:tc>
        <w:tc>
          <w:tcPr>
            <w:tcW w:w="4161" w:type="dxa"/>
          </w:tcPr>
          <w:p w:rsidR="00E563AC" w:rsidRPr="00143C20" w:rsidRDefault="00E563AC" w:rsidP="000A7B5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владеет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 </w:t>
            </w:r>
          </w:p>
          <w:p w:rsidR="00E563AC" w:rsidRPr="00143C20" w:rsidRDefault="00E563AC" w:rsidP="000A7B53">
            <w:pPr>
              <w:shd w:val="clear" w:color="auto" w:fill="FFFFFF"/>
              <w:suppressAutoHyphens/>
              <w:ind w:right="86" w:firstLine="708"/>
              <w:jc w:val="both"/>
              <w:rPr>
                <w:color w:val="000000" w:themeColor="text1"/>
              </w:rPr>
            </w:pPr>
          </w:p>
        </w:tc>
        <w:tc>
          <w:tcPr>
            <w:tcW w:w="2700" w:type="dxa"/>
          </w:tcPr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 написание  рефератов.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сформированность представлений и знаний об основных проблемах взаимодействия природы и общества, природных и социально-экономических аспектах экологических проблем. </w:t>
            </w:r>
          </w:p>
          <w:p w:rsidR="00E563AC" w:rsidRPr="00143C20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4161" w:type="dxa"/>
          </w:tcPr>
          <w:p w:rsidR="00E563AC" w:rsidRPr="00143C20" w:rsidRDefault="00E563AC" w:rsidP="000A7B5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имеет представление и знания об основных проблемах взаимодействия природы и общества, природных и социально-экономических аспектах экологических проблем. </w:t>
            </w:r>
          </w:p>
          <w:p w:rsidR="00E563AC" w:rsidRPr="00143C20" w:rsidRDefault="00E563AC" w:rsidP="000A7B5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2700" w:type="dxa"/>
          </w:tcPr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 написание  рефератов.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E563AC" w:rsidRPr="00143C20" w:rsidTr="00FA3E73">
        <w:tc>
          <w:tcPr>
            <w:tcW w:w="10503" w:type="dxa"/>
            <w:gridSpan w:val="3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  <w:color w:val="000000" w:themeColor="text1"/>
              </w:rPr>
            </w:pPr>
            <w:r w:rsidRPr="00143C20">
              <w:rPr>
                <w:b/>
                <w:bCs/>
                <w:i/>
                <w:iCs/>
                <w:color w:val="000000" w:themeColor="text1"/>
              </w:rPr>
              <w:t>Предметные и метапредметные результаты, проверяемые совместно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i/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</w:rPr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4161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 xml:space="preserve">Аргументирует </w:t>
            </w:r>
            <w:r w:rsidRPr="00143C20">
              <w:rPr>
                <w:color w:val="000000" w:themeColor="text1"/>
              </w:rPr>
              <w:t>свои рассуждения о профессии.</w:t>
            </w:r>
          </w:p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 xml:space="preserve">Читает </w:t>
            </w:r>
            <w:r w:rsidRPr="00143C20">
              <w:rPr>
                <w:color w:val="000000" w:themeColor="text1"/>
              </w:rPr>
              <w:t xml:space="preserve">дополнительную литературу о профессии. </w:t>
            </w:r>
          </w:p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 xml:space="preserve">Участвует </w:t>
            </w:r>
            <w:r w:rsidRPr="00143C20">
              <w:rPr>
                <w:color w:val="000000" w:themeColor="text1"/>
              </w:rPr>
              <w:t>в профессиональных конкурсах разного уровня.</w:t>
            </w:r>
          </w:p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</w:p>
        </w:tc>
        <w:tc>
          <w:tcPr>
            <w:tcW w:w="2700" w:type="dxa"/>
          </w:tcPr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 написание  рефератов.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i/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C8559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Организовывать собственную деятельность, исходя из цели и способов ее достижения.</w:t>
            </w:r>
          </w:p>
        </w:tc>
        <w:tc>
          <w:tcPr>
            <w:tcW w:w="4161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 xml:space="preserve">Умеет </w:t>
            </w:r>
            <w:r w:rsidRPr="00143C20">
              <w:rPr>
                <w:color w:val="000000" w:themeColor="text1"/>
              </w:rPr>
              <w:t xml:space="preserve">ставить цель, </w:t>
            </w:r>
            <w:r w:rsidRPr="00143C20">
              <w:rPr>
                <w:color w:val="000000" w:themeColor="text1"/>
                <w:u w:val="single"/>
              </w:rPr>
              <w:t>определяет</w:t>
            </w:r>
            <w:r w:rsidRPr="00143C20">
              <w:rPr>
                <w:color w:val="000000" w:themeColor="text1"/>
              </w:rPr>
              <w:t xml:space="preserve"> задачи, </w:t>
            </w:r>
            <w:r w:rsidRPr="00143C20">
              <w:rPr>
                <w:color w:val="000000" w:themeColor="text1"/>
                <w:u w:val="single"/>
              </w:rPr>
              <w:t>планирует</w:t>
            </w:r>
            <w:r w:rsidRPr="00143C20">
              <w:rPr>
                <w:color w:val="000000" w:themeColor="text1"/>
              </w:rP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 написание  рефератов.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4161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>Умеет</w:t>
            </w:r>
            <w:r w:rsidRPr="00143C20">
              <w:rPr>
                <w:color w:val="000000" w:themeColor="text1"/>
              </w:rPr>
              <w:t xml:space="preserve"> решать ситуационные задачи.</w:t>
            </w:r>
          </w:p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>Определяет</w:t>
            </w:r>
            <w:r w:rsidRPr="00143C20">
              <w:rPr>
                <w:color w:val="000000" w:themeColor="text1"/>
              </w:rPr>
              <w:t xml:space="preserve"> критерии оценки и </w:t>
            </w:r>
            <w:r w:rsidRPr="00143C20">
              <w:rPr>
                <w:color w:val="000000" w:themeColor="text1"/>
                <w:u w:val="single"/>
              </w:rPr>
              <w:t>оценивает</w:t>
            </w:r>
            <w:r w:rsidRPr="00143C20">
              <w:rPr>
                <w:color w:val="000000" w:themeColor="text1"/>
              </w:rPr>
              <w:t xml:space="preserve"> свои действия.</w:t>
            </w:r>
          </w:p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 xml:space="preserve">Исправляет </w:t>
            </w:r>
            <w:r w:rsidRPr="00143C20">
              <w:rPr>
                <w:color w:val="000000" w:themeColor="text1"/>
              </w:rPr>
              <w:t>ошибки и недочеты своей деятельности.</w:t>
            </w:r>
          </w:p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>Отвечает</w:t>
            </w:r>
            <w:r w:rsidRPr="00143C20">
              <w:rPr>
                <w:color w:val="000000" w:themeColor="text1"/>
              </w:rPr>
              <w:t xml:space="preserve"> за результаты своей работы</w:t>
            </w:r>
          </w:p>
        </w:tc>
        <w:tc>
          <w:tcPr>
            <w:tcW w:w="2700" w:type="dxa"/>
          </w:tcPr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 написание  рефератов.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>Пользуется</w:t>
            </w:r>
            <w:r w:rsidRPr="00143C20">
              <w:rPr>
                <w:color w:val="000000" w:themeColor="text1"/>
              </w:rPr>
              <w:t xml:space="preserve"> разными источниками для поиска информации: учебная, научная, научно-популярная, справочная  литература; периодические издания; интернет-источники</w:t>
            </w:r>
          </w:p>
        </w:tc>
        <w:tc>
          <w:tcPr>
            <w:tcW w:w="2700" w:type="dxa"/>
          </w:tcPr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 написание  рефератов.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Использовать ИКТ в профессиональной деятельности.</w:t>
            </w:r>
          </w:p>
        </w:tc>
        <w:tc>
          <w:tcPr>
            <w:tcW w:w="4161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>Использует</w:t>
            </w:r>
            <w:r w:rsidRPr="00143C20">
              <w:rPr>
                <w:color w:val="000000" w:themeColor="text1"/>
              </w:rPr>
              <w:t xml:space="preserve"> различные программы </w:t>
            </w:r>
            <w:r w:rsidRPr="00143C20">
              <w:rPr>
                <w:color w:val="000000" w:themeColor="text1"/>
                <w:lang w:val="en-US"/>
              </w:rPr>
              <w:t>Microsoft</w:t>
            </w:r>
            <w:r w:rsidRPr="00143C20">
              <w:rPr>
                <w:color w:val="000000" w:themeColor="text1"/>
              </w:rPr>
              <w:t xml:space="preserve"> </w:t>
            </w:r>
            <w:r w:rsidRPr="00143C20">
              <w:rPr>
                <w:color w:val="000000" w:themeColor="text1"/>
                <w:lang w:val="en-US"/>
              </w:rPr>
              <w:t>Office</w:t>
            </w:r>
            <w:r w:rsidRPr="00143C20">
              <w:rPr>
                <w:color w:val="000000" w:themeColor="text1"/>
              </w:rPr>
              <w:t>.</w:t>
            </w:r>
          </w:p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 xml:space="preserve">Делает </w:t>
            </w:r>
            <w:r w:rsidRPr="00143C20">
              <w:rPr>
                <w:color w:val="000000" w:themeColor="text1"/>
              </w:rPr>
              <w:t>презентации, фильмы, …</w:t>
            </w:r>
          </w:p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>Пользуется</w:t>
            </w:r>
            <w:r w:rsidRPr="00143C20">
              <w:rPr>
                <w:color w:val="000000" w:themeColor="text1"/>
              </w:rPr>
              <w:t xml:space="preserve"> сервисом </w:t>
            </w:r>
            <w:r w:rsidRPr="00143C20">
              <w:rPr>
                <w:color w:val="000000" w:themeColor="text1"/>
                <w:lang w:val="en-US"/>
              </w:rPr>
              <w:t>Moodle</w:t>
            </w:r>
          </w:p>
        </w:tc>
        <w:tc>
          <w:tcPr>
            <w:tcW w:w="2700" w:type="dxa"/>
          </w:tcPr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 написание  рефератов.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Работать в команде, эффективно общаться с коллегами, руководителями</w:t>
            </w:r>
            <w:r w:rsidRPr="00143C20">
              <w:rPr>
                <w:color w:val="000000" w:themeColor="text1"/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>Работает</w:t>
            </w:r>
            <w:r w:rsidRPr="00143C20">
              <w:rPr>
                <w:color w:val="000000" w:themeColor="text1"/>
              </w:rPr>
              <w:t xml:space="preserve"> в паре и группе.</w:t>
            </w:r>
          </w:p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>Выполняет</w:t>
            </w:r>
            <w:r w:rsidRPr="00143C20">
              <w:rPr>
                <w:color w:val="000000" w:themeColor="text1"/>
              </w:rPr>
              <w:t xml:space="preserve"> разные роли: организатор, секретарь, спикер, таймспикер.</w:t>
            </w:r>
          </w:p>
        </w:tc>
        <w:tc>
          <w:tcPr>
            <w:tcW w:w="2700" w:type="dxa"/>
          </w:tcPr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 написание  рефератов.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E563AC" w:rsidRPr="00143C20" w:rsidTr="00FA3E73">
        <w:tc>
          <w:tcPr>
            <w:tcW w:w="10503" w:type="dxa"/>
            <w:gridSpan w:val="3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  <w:color w:val="000000" w:themeColor="text1"/>
              </w:rPr>
            </w:pPr>
            <w:r w:rsidRPr="00143C20">
              <w:rPr>
                <w:b/>
                <w:bCs/>
                <w:i/>
                <w:iCs/>
                <w:color w:val="000000" w:themeColor="text1"/>
              </w:rPr>
              <w:t>Метапредметные результаты, проверяемые через индивидуальный проект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познания; </w:t>
            </w:r>
          </w:p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</w:p>
        </w:tc>
        <w:tc>
          <w:tcPr>
            <w:tcW w:w="4161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Показатели оценки индивидуального проекта и его защиты определены Положением об индивидуальном проекте</w:t>
            </w:r>
          </w:p>
        </w:tc>
        <w:tc>
          <w:tcPr>
            <w:tcW w:w="2700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bCs/>
                <w:color w:val="000000" w:themeColor="text1"/>
              </w:rPr>
              <w:t xml:space="preserve">Оценка осуществляется по особой процедуре, прописанной в </w:t>
            </w:r>
            <w:r w:rsidRPr="00143C20">
              <w:rPr>
                <w:color w:val="000000" w:themeColor="text1"/>
              </w:rPr>
              <w:t>Положении об индивидуальном проекте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источников; </w:t>
            </w:r>
          </w:p>
          <w:p w:rsidR="00E563AC" w:rsidRPr="00143C20" w:rsidRDefault="00E563AC" w:rsidP="00E563AC">
            <w:pPr>
              <w:tabs>
                <w:tab w:val="left" w:pos="1185"/>
              </w:tabs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</w:p>
        </w:tc>
        <w:tc>
          <w:tcPr>
            <w:tcW w:w="4161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</w:p>
        </w:tc>
        <w:tc>
          <w:tcPr>
            <w:tcW w:w="2700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умение самостоятельно оценивать и принимать решения, определяющие стратегию поведения, с учетом гражданских и нравственных ценностей; </w:t>
            </w:r>
          </w:p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</w:p>
        </w:tc>
        <w:tc>
          <w:tcPr>
            <w:tcW w:w="4161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</w:p>
        </w:tc>
        <w:tc>
          <w:tcPr>
            <w:tcW w:w="2700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 </w:t>
            </w:r>
          </w:p>
          <w:p w:rsidR="00E563AC" w:rsidRPr="00143C20" w:rsidRDefault="00E563AC" w:rsidP="00E563AC">
            <w:pPr>
              <w:tabs>
                <w:tab w:val="left" w:pos="1215"/>
              </w:tabs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</w:p>
        </w:tc>
        <w:tc>
          <w:tcPr>
            <w:tcW w:w="4161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</w:p>
        </w:tc>
        <w:tc>
          <w:tcPr>
            <w:tcW w:w="2700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</w:p>
        </w:tc>
      </w:tr>
      <w:tr w:rsidR="00E563AC" w:rsidRPr="00CB65FB" w:rsidTr="00FA3E73">
        <w:tc>
          <w:tcPr>
            <w:tcW w:w="3642" w:type="dxa"/>
          </w:tcPr>
          <w:p w:rsidR="00E563AC" w:rsidRPr="00E97709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E97709">
              <w:t xml:space="preserve">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 </w:t>
            </w:r>
          </w:p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</w:tr>
      <w:tr w:rsidR="00E563AC" w:rsidRPr="00CB65FB" w:rsidTr="00FA3E73">
        <w:tc>
          <w:tcPr>
            <w:tcW w:w="3642" w:type="dxa"/>
          </w:tcPr>
          <w:p w:rsidR="00E563AC" w:rsidRPr="00E97709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E97709">
              <w:t xml:space="preserve">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мира; </w:t>
            </w:r>
          </w:p>
          <w:p w:rsidR="00E563AC" w:rsidRPr="00CB65FB" w:rsidRDefault="00E563AC" w:rsidP="00E563AC">
            <w:pPr>
              <w:autoSpaceDE w:val="0"/>
              <w:autoSpaceDN w:val="0"/>
              <w:adjustRightInd w:val="0"/>
              <w:ind w:hanging="2"/>
              <w:jc w:val="center"/>
            </w:pPr>
          </w:p>
        </w:tc>
        <w:tc>
          <w:tcPr>
            <w:tcW w:w="4161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</w:tr>
      <w:tr w:rsidR="00E563AC" w:rsidRPr="00CB65FB" w:rsidTr="00FA3E73">
        <w:tc>
          <w:tcPr>
            <w:tcW w:w="3642" w:type="dxa"/>
          </w:tcPr>
          <w:p w:rsidR="00E563AC" w:rsidRPr="00E97709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E97709">
              <w:t xml:space="preserve">понимание места и роли географии в системе наук; представление об обширных междисциплинарных связях географии; </w:t>
            </w:r>
          </w:p>
          <w:p w:rsidR="00E563AC" w:rsidRPr="00E97709" w:rsidRDefault="00E563AC" w:rsidP="00E563A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</w:pPr>
          </w:p>
          <w:p w:rsidR="00E563AC" w:rsidRPr="00CB65FB" w:rsidRDefault="00E563AC" w:rsidP="00E563AC">
            <w:pPr>
              <w:autoSpaceDE w:val="0"/>
              <w:autoSpaceDN w:val="0"/>
              <w:adjustRightInd w:val="0"/>
              <w:ind w:hanging="2"/>
              <w:jc w:val="center"/>
            </w:pPr>
          </w:p>
        </w:tc>
        <w:tc>
          <w:tcPr>
            <w:tcW w:w="4161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</w:tr>
      <w:tr w:rsidR="00E563AC" w:rsidRPr="00CB65FB" w:rsidTr="00FA3E73">
        <w:tc>
          <w:tcPr>
            <w:tcW w:w="10503" w:type="dxa"/>
            <w:gridSpan w:val="3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E563AC" w:rsidRPr="00CB65FB" w:rsidTr="00FA3E73">
        <w:tc>
          <w:tcPr>
            <w:tcW w:w="3642" w:type="dxa"/>
          </w:tcPr>
          <w:p w:rsidR="00E563AC" w:rsidRPr="00E97709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E97709">
              <w:t xml:space="preserve">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познанию; </w:t>
            </w:r>
          </w:p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E563AC" w:rsidRPr="00CB65FB" w:rsidTr="00FA3E73">
        <w:tc>
          <w:tcPr>
            <w:tcW w:w="3642" w:type="dxa"/>
          </w:tcPr>
          <w:p w:rsidR="00E563AC" w:rsidRPr="00E97709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E97709">
              <w:t xml:space="preserve">сформированность целостного мировоззрения, соответствующего современному уровню развития географической науки и общественной практики; </w:t>
            </w:r>
          </w:p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563AC" w:rsidRPr="00CB65FB" w:rsidTr="00FA3E73">
        <w:tc>
          <w:tcPr>
            <w:tcW w:w="3642" w:type="dxa"/>
          </w:tcPr>
          <w:p w:rsidR="00E563AC" w:rsidRPr="00E97709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E97709">
              <w:t xml:space="preserve"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 </w:t>
            </w:r>
          </w:p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563AC" w:rsidRPr="00CB65FB" w:rsidTr="00FA3E73">
        <w:tc>
          <w:tcPr>
            <w:tcW w:w="3642" w:type="dxa"/>
          </w:tcPr>
          <w:p w:rsidR="00E563AC" w:rsidRPr="00E97709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E97709">
              <w:t xml:space="preserve"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 </w:t>
            </w:r>
          </w:p>
          <w:p w:rsidR="00E563AC" w:rsidRPr="00CB65FB" w:rsidRDefault="00E563AC" w:rsidP="00E563AC">
            <w:pPr>
              <w:autoSpaceDE w:val="0"/>
              <w:autoSpaceDN w:val="0"/>
              <w:adjustRightInd w:val="0"/>
              <w:ind w:hanging="2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563AC" w:rsidRPr="00CB65FB" w:rsidTr="00FA3E73">
        <w:tc>
          <w:tcPr>
            <w:tcW w:w="3642" w:type="dxa"/>
          </w:tcPr>
          <w:p w:rsidR="00E563AC" w:rsidRPr="00E97709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E97709">
              <w:t xml:space="preserve">сформированность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деятельности; </w:t>
            </w:r>
          </w:p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563AC" w:rsidRPr="00CB65FB" w:rsidTr="00FA3E73">
        <w:tc>
          <w:tcPr>
            <w:tcW w:w="3642" w:type="dxa"/>
          </w:tcPr>
          <w:p w:rsidR="00E563AC" w:rsidRPr="00E97709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E97709">
      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 </w:t>
            </w:r>
          </w:p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563AC" w:rsidRPr="00CB65FB" w:rsidTr="00FA3E73">
        <w:tc>
          <w:tcPr>
            <w:tcW w:w="3642" w:type="dxa"/>
          </w:tcPr>
          <w:p w:rsidR="00E563AC" w:rsidRPr="00E97709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E97709">
              <w:t xml:space="preserve">критичность мышления, владение первичными навыками анализа и критичной оценки получаемой информации; </w:t>
            </w:r>
          </w:p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563AC" w:rsidRPr="00CB65FB" w:rsidTr="00FA3E73">
        <w:tc>
          <w:tcPr>
            <w:tcW w:w="3642" w:type="dxa"/>
          </w:tcPr>
          <w:p w:rsidR="00E563AC" w:rsidRPr="00E97709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E97709">
              <w:t xml:space="preserve">креативность мышления, инициативность и находчивость; </w:t>
            </w:r>
          </w:p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E5261A" w:rsidRPr="00CB65FB" w:rsidRDefault="00E5261A" w:rsidP="00E5261A">
      <w:pPr>
        <w:autoSpaceDE w:val="0"/>
        <w:autoSpaceDN w:val="0"/>
        <w:adjustRightInd w:val="0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>Личностные результаты проверяются в ходе неперсонифицированного внутреннего мониторинга качества образования, проводимого в соответствии с графиком ПОО</w:t>
      </w:r>
    </w:p>
    <w:p w:rsidR="00E5261A" w:rsidRPr="00CB65FB" w:rsidRDefault="00E5261A" w:rsidP="00E5261A">
      <w:pPr>
        <w:jc w:val="center"/>
        <w:rPr>
          <w:b/>
          <w:bCs/>
        </w:rPr>
      </w:pPr>
      <w:r w:rsidRPr="00CB65FB">
        <w:br w:type="page"/>
      </w:r>
      <w:r w:rsidRPr="00CB65FB">
        <w:rPr>
          <w:b/>
        </w:rPr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E5261A" w:rsidRPr="00CB65FB" w:rsidTr="00C8559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5261A" w:rsidRPr="00CB65FB" w:rsidRDefault="00E5261A" w:rsidP="00C85596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5261A" w:rsidRPr="00CB65FB" w:rsidRDefault="00E5261A" w:rsidP="00C85596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1A" w:rsidRPr="00CB65FB" w:rsidRDefault="00E5261A" w:rsidP="00C85596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E5261A" w:rsidRPr="00CB65FB" w:rsidTr="00C8559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61A" w:rsidRPr="00CB65FB" w:rsidRDefault="00E5261A" w:rsidP="00C85596"/>
          <w:p w:rsidR="00E5261A" w:rsidRPr="00CB65FB" w:rsidRDefault="00E5261A" w:rsidP="00C8559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5261A" w:rsidRPr="00CB65FB" w:rsidRDefault="00E5261A" w:rsidP="00C8559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1A" w:rsidRPr="00CB65FB" w:rsidRDefault="00E5261A" w:rsidP="00C85596"/>
        </w:tc>
      </w:tr>
      <w:tr w:rsidR="00E5261A" w:rsidRPr="00CB65FB" w:rsidTr="00C8559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61A" w:rsidRPr="00CB65FB" w:rsidRDefault="00E5261A" w:rsidP="00C85596"/>
          <w:p w:rsidR="00E5261A" w:rsidRPr="00CB65FB" w:rsidRDefault="00E5261A" w:rsidP="00C8559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5261A" w:rsidRPr="00CB65FB" w:rsidRDefault="00E5261A" w:rsidP="00C8559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1A" w:rsidRPr="00CB65FB" w:rsidRDefault="00E5261A" w:rsidP="00C85596"/>
        </w:tc>
      </w:tr>
      <w:tr w:rsidR="00E5261A" w:rsidRPr="00CB65FB" w:rsidTr="00C8559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61A" w:rsidRPr="00CB65FB" w:rsidRDefault="00E5261A" w:rsidP="00C85596"/>
          <w:p w:rsidR="00E5261A" w:rsidRPr="00CB65FB" w:rsidRDefault="00E5261A" w:rsidP="00C8559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5261A" w:rsidRPr="00CB65FB" w:rsidRDefault="00E5261A" w:rsidP="00C8559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1A" w:rsidRPr="00CB65FB" w:rsidRDefault="00E5261A" w:rsidP="00C85596"/>
        </w:tc>
      </w:tr>
      <w:tr w:rsidR="00E5261A" w:rsidRPr="00CB65FB" w:rsidTr="00C8559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61A" w:rsidRPr="00CB65FB" w:rsidRDefault="00E5261A" w:rsidP="00C85596"/>
          <w:p w:rsidR="00E5261A" w:rsidRPr="00CB65FB" w:rsidRDefault="00E5261A" w:rsidP="00C8559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5261A" w:rsidRPr="00CB65FB" w:rsidRDefault="00E5261A" w:rsidP="00C8559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1A" w:rsidRPr="00CB65FB" w:rsidRDefault="00E5261A" w:rsidP="00C85596"/>
        </w:tc>
      </w:tr>
      <w:tr w:rsidR="00E5261A" w:rsidRPr="00CB65FB" w:rsidTr="00C8559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61A" w:rsidRPr="00CB65FB" w:rsidRDefault="00E5261A" w:rsidP="00C85596"/>
          <w:p w:rsidR="00E5261A" w:rsidRPr="00CB65FB" w:rsidRDefault="00E5261A" w:rsidP="00C8559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5261A" w:rsidRPr="00CB65FB" w:rsidRDefault="00E5261A" w:rsidP="00C8559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1A" w:rsidRPr="00CB65FB" w:rsidRDefault="00E5261A" w:rsidP="00C85596"/>
        </w:tc>
      </w:tr>
      <w:tr w:rsidR="00E5261A" w:rsidRPr="00CB65FB" w:rsidTr="00C8559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61A" w:rsidRPr="00CB65FB" w:rsidRDefault="00E5261A" w:rsidP="00C85596"/>
          <w:p w:rsidR="00E5261A" w:rsidRPr="00CB65FB" w:rsidRDefault="00E5261A" w:rsidP="00C8559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5261A" w:rsidRPr="00CB65FB" w:rsidRDefault="00E5261A" w:rsidP="00C8559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1A" w:rsidRPr="00CB65FB" w:rsidRDefault="00E5261A" w:rsidP="00C85596"/>
        </w:tc>
      </w:tr>
    </w:tbl>
    <w:p w:rsidR="00E5261A" w:rsidRPr="00CB65FB" w:rsidRDefault="00E5261A" w:rsidP="00E5261A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E5261A" w:rsidRPr="00AD70F6" w:rsidRDefault="00E5261A" w:rsidP="00E5261A">
      <w:pPr>
        <w:widowControl w:val="0"/>
        <w:overflowPunct w:val="0"/>
        <w:autoSpaceDE w:val="0"/>
        <w:autoSpaceDN w:val="0"/>
        <w:adjustRightInd w:val="0"/>
        <w:ind w:left="869"/>
        <w:jc w:val="both"/>
      </w:pPr>
    </w:p>
    <w:p w:rsidR="007D3DB3" w:rsidRPr="00251586" w:rsidRDefault="007D3DB3" w:rsidP="007D3D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</w:rPr>
      </w:pPr>
    </w:p>
    <w:sectPr w:rsidR="007D3DB3" w:rsidRPr="00251586" w:rsidSect="00C85596">
      <w:pgSz w:w="11907" w:h="16840"/>
      <w:pgMar w:top="1134" w:right="851" w:bottom="1134" w:left="1701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7A64" w:rsidRDefault="00EA7A64" w:rsidP="00A709E1">
      <w:r>
        <w:separator/>
      </w:r>
    </w:p>
  </w:endnote>
  <w:endnote w:type="continuationSeparator" w:id="0">
    <w:p w:rsidR="00EA7A64" w:rsidRDefault="00EA7A64" w:rsidP="00A70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7A64" w:rsidRDefault="00EA7A64" w:rsidP="00A709E1">
      <w:r>
        <w:separator/>
      </w:r>
    </w:p>
  </w:footnote>
  <w:footnote w:type="continuationSeparator" w:id="0">
    <w:p w:rsidR="00EA7A64" w:rsidRDefault="00EA7A64" w:rsidP="00A70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26886"/>
      <w:docPartObj>
        <w:docPartGallery w:val="Page Numbers (Top of Page)"/>
        <w:docPartUnique/>
      </w:docPartObj>
    </w:sdtPr>
    <w:sdtContent>
      <w:p w:rsidR="00EA7A64" w:rsidRDefault="001C7BAA">
        <w:pPr>
          <w:pStyle w:val="ac"/>
          <w:jc w:val="right"/>
        </w:pPr>
        <w:fldSimple w:instr=" PAGE   \* MERGEFORMAT ">
          <w:r w:rsidR="009F1B25">
            <w:rPr>
              <w:noProof/>
            </w:rPr>
            <w:t>3</w:t>
          </w:r>
        </w:fldSimple>
      </w:p>
    </w:sdtContent>
  </w:sdt>
  <w:p w:rsidR="00EA7A64" w:rsidRDefault="00EA7A64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A64" w:rsidRDefault="001C7BAA">
    <w:pPr>
      <w:pStyle w:val="ac"/>
      <w:jc w:val="right"/>
    </w:pPr>
    <w:fldSimple w:instr=" PAGE   \* MERGEFORMAT ">
      <w:r w:rsidR="009F1B25">
        <w:rPr>
          <w:noProof/>
        </w:rPr>
        <w:t>27</w:t>
      </w:r>
    </w:fldSimple>
  </w:p>
  <w:p w:rsidR="00EA7A64" w:rsidRDefault="00EA7A64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00000124"/>
    <w:lvl w:ilvl="0" w:tplc="0000305E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BB3"/>
    <w:multiLevelType w:val="hybridMultilevel"/>
    <w:tmpl w:val="C1D6B5EA"/>
    <w:lvl w:ilvl="0" w:tplc="000012D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2CD6"/>
    <w:multiLevelType w:val="hybridMultilevel"/>
    <w:tmpl w:val="000072AE"/>
    <w:lvl w:ilvl="0" w:tplc="00006952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39B3"/>
    <w:multiLevelType w:val="hybridMultilevel"/>
    <w:tmpl w:val="00002D12"/>
    <w:lvl w:ilvl="0" w:tplc="0000074D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428B"/>
    <w:multiLevelType w:val="hybridMultilevel"/>
    <w:tmpl w:val="000026A6"/>
    <w:lvl w:ilvl="0" w:tplc="0000701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440D"/>
    <w:multiLevelType w:val="hybridMultilevel"/>
    <w:tmpl w:val="0000491C"/>
    <w:lvl w:ilvl="0" w:tplc="00004D06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4DB7"/>
    <w:multiLevelType w:val="hybridMultilevel"/>
    <w:tmpl w:val="00001547"/>
    <w:lvl w:ilvl="0" w:tplc="000054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4DC8"/>
    <w:multiLevelType w:val="hybridMultilevel"/>
    <w:tmpl w:val="00006443"/>
    <w:lvl w:ilvl="0" w:tplc="000066BB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5AF1"/>
    <w:multiLevelType w:val="hybridMultilevel"/>
    <w:tmpl w:val="000041BB"/>
    <w:lvl w:ilvl="0" w:tplc="000026E9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01EB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5D03"/>
    <w:multiLevelType w:val="hybridMultilevel"/>
    <w:tmpl w:val="00007A5A"/>
    <w:lvl w:ilvl="0" w:tplc="0000767D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4509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5F90"/>
    <w:multiLevelType w:val="hybridMultilevel"/>
    <w:tmpl w:val="00001649"/>
    <w:lvl w:ilvl="0" w:tplc="00006DF1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6784"/>
    <w:multiLevelType w:val="hybridMultilevel"/>
    <w:tmpl w:val="00004AE1"/>
    <w:lvl w:ilvl="0" w:tplc="00003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7E87"/>
    <w:multiLevelType w:val="hybridMultilevel"/>
    <w:tmpl w:val="7E6C8E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5B6477B"/>
    <w:multiLevelType w:val="hybridMultilevel"/>
    <w:tmpl w:val="F44A6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AB20779"/>
    <w:multiLevelType w:val="hybridMultilevel"/>
    <w:tmpl w:val="F9200886"/>
    <w:lvl w:ilvl="0" w:tplc="1602A3EA">
      <w:start w:val="1"/>
      <w:numFmt w:val="bullet"/>
      <w:lvlText w:val=""/>
      <w:lvlJc w:val="left"/>
      <w:pPr>
        <w:ind w:left="-218" w:firstLine="502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EE70554"/>
    <w:multiLevelType w:val="hybridMultilevel"/>
    <w:tmpl w:val="1A440BD6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FAC042C"/>
    <w:multiLevelType w:val="hybridMultilevel"/>
    <w:tmpl w:val="AA4CA5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3C666CB"/>
    <w:multiLevelType w:val="hybridMultilevel"/>
    <w:tmpl w:val="A5EA7E9A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5D94D2C"/>
    <w:multiLevelType w:val="hybridMultilevel"/>
    <w:tmpl w:val="AFC6F04A"/>
    <w:lvl w:ilvl="0" w:tplc="FA927EDC">
      <w:start w:val="1"/>
      <w:numFmt w:val="bullet"/>
      <w:lvlText w:val=""/>
      <w:lvlJc w:val="left"/>
      <w:pPr>
        <w:tabs>
          <w:tab w:val="num" w:pos="1975"/>
        </w:tabs>
        <w:ind w:left="197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54"/>
        </w:tabs>
        <w:ind w:left="19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4"/>
        </w:tabs>
        <w:ind w:left="26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4"/>
        </w:tabs>
        <w:ind w:left="33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4"/>
        </w:tabs>
        <w:ind w:left="41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4"/>
        </w:tabs>
        <w:ind w:left="48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4"/>
        </w:tabs>
        <w:ind w:left="55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4"/>
        </w:tabs>
        <w:ind w:left="62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4"/>
        </w:tabs>
        <w:ind w:left="6994" w:hanging="360"/>
      </w:pPr>
      <w:rPr>
        <w:rFonts w:ascii="Wingdings" w:hAnsi="Wingdings" w:hint="default"/>
      </w:rPr>
    </w:lvl>
  </w:abstractNum>
  <w:abstractNum w:abstractNumId="21">
    <w:nsid w:val="56C475D3"/>
    <w:multiLevelType w:val="hybridMultilevel"/>
    <w:tmpl w:val="F44A6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EC0EA7"/>
    <w:multiLevelType w:val="hybridMultilevel"/>
    <w:tmpl w:val="3E747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496391"/>
    <w:multiLevelType w:val="hybridMultilevel"/>
    <w:tmpl w:val="DCC4F29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2"/>
  </w:num>
  <w:num w:numId="4">
    <w:abstractNumId w:val="10"/>
  </w:num>
  <w:num w:numId="5">
    <w:abstractNumId w:val="8"/>
  </w:num>
  <w:num w:numId="6">
    <w:abstractNumId w:val="1"/>
  </w:num>
  <w:num w:numId="7">
    <w:abstractNumId w:val="12"/>
  </w:num>
  <w:num w:numId="8">
    <w:abstractNumId w:val="0"/>
  </w:num>
  <w:num w:numId="9">
    <w:abstractNumId w:val="5"/>
  </w:num>
  <w:num w:numId="10">
    <w:abstractNumId w:val="6"/>
  </w:num>
  <w:num w:numId="11">
    <w:abstractNumId w:val="3"/>
  </w:num>
  <w:num w:numId="12">
    <w:abstractNumId w:val="13"/>
  </w:num>
  <w:num w:numId="13">
    <w:abstractNumId w:val="7"/>
  </w:num>
  <w:num w:numId="14">
    <w:abstractNumId w:val="4"/>
  </w:num>
  <w:num w:numId="15">
    <w:abstractNumId w:val="9"/>
  </w:num>
  <w:num w:numId="16">
    <w:abstractNumId w:val="14"/>
  </w:num>
  <w:num w:numId="17">
    <w:abstractNumId w:val="17"/>
  </w:num>
  <w:num w:numId="18">
    <w:abstractNumId w:val="19"/>
  </w:num>
  <w:num w:numId="19">
    <w:abstractNumId w:val="21"/>
  </w:num>
  <w:num w:numId="20">
    <w:abstractNumId w:val="22"/>
  </w:num>
  <w:num w:numId="21">
    <w:abstractNumId w:val="23"/>
  </w:num>
  <w:num w:numId="22">
    <w:abstractNumId w:val="18"/>
  </w:num>
  <w:num w:numId="23">
    <w:abstractNumId w:val="16"/>
  </w:num>
  <w:num w:numId="24">
    <w:abstractNumId w:val="20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doNotShadeFormData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7C0C"/>
    <w:rsid w:val="00002E1A"/>
    <w:rsid w:val="00003325"/>
    <w:rsid w:val="00003492"/>
    <w:rsid w:val="00004FE1"/>
    <w:rsid w:val="0000517D"/>
    <w:rsid w:val="00007380"/>
    <w:rsid w:val="00013148"/>
    <w:rsid w:val="00014E28"/>
    <w:rsid w:val="0002239E"/>
    <w:rsid w:val="00025A12"/>
    <w:rsid w:val="000321CA"/>
    <w:rsid w:val="00035E0D"/>
    <w:rsid w:val="0003798A"/>
    <w:rsid w:val="00040066"/>
    <w:rsid w:val="000437CC"/>
    <w:rsid w:val="00046024"/>
    <w:rsid w:val="000505C1"/>
    <w:rsid w:val="00052CB9"/>
    <w:rsid w:val="000537CF"/>
    <w:rsid w:val="00056D5B"/>
    <w:rsid w:val="0006416A"/>
    <w:rsid w:val="00064755"/>
    <w:rsid w:val="00067995"/>
    <w:rsid w:val="00073BFD"/>
    <w:rsid w:val="00073CA2"/>
    <w:rsid w:val="00085D15"/>
    <w:rsid w:val="0008705B"/>
    <w:rsid w:val="000915B2"/>
    <w:rsid w:val="00092889"/>
    <w:rsid w:val="00094B74"/>
    <w:rsid w:val="0009534D"/>
    <w:rsid w:val="00095D7A"/>
    <w:rsid w:val="000A0F01"/>
    <w:rsid w:val="000A45FC"/>
    <w:rsid w:val="000A6E5E"/>
    <w:rsid w:val="000A7B53"/>
    <w:rsid w:val="000B05C2"/>
    <w:rsid w:val="000B13AA"/>
    <w:rsid w:val="000B4E19"/>
    <w:rsid w:val="000B63A4"/>
    <w:rsid w:val="000B7439"/>
    <w:rsid w:val="000B7E65"/>
    <w:rsid w:val="000C5A62"/>
    <w:rsid w:val="000D4B2A"/>
    <w:rsid w:val="000D6323"/>
    <w:rsid w:val="000E52D2"/>
    <w:rsid w:val="000F1CC4"/>
    <w:rsid w:val="000F58AB"/>
    <w:rsid w:val="00102F82"/>
    <w:rsid w:val="00106187"/>
    <w:rsid w:val="0010634B"/>
    <w:rsid w:val="0010675F"/>
    <w:rsid w:val="0011122D"/>
    <w:rsid w:val="00116F16"/>
    <w:rsid w:val="00126989"/>
    <w:rsid w:val="0013021C"/>
    <w:rsid w:val="00134814"/>
    <w:rsid w:val="00143C20"/>
    <w:rsid w:val="00153166"/>
    <w:rsid w:val="001532C8"/>
    <w:rsid w:val="001545CC"/>
    <w:rsid w:val="00157429"/>
    <w:rsid w:val="001620D4"/>
    <w:rsid w:val="001630F6"/>
    <w:rsid w:val="0016362D"/>
    <w:rsid w:val="00166CD5"/>
    <w:rsid w:val="00170808"/>
    <w:rsid w:val="00171EA8"/>
    <w:rsid w:val="001727BE"/>
    <w:rsid w:val="00172CA3"/>
    <w:rsid w:val="0018685A"/>
    <w:rsid w:val="00193240"/>
    <w:rsid w:val="00195FC6"/>
    <w:rsid w:val="0019602E"/>
    <w:rsid w:val="00196DB5"/>
    <w:rsid w:val="001A236E"/>
    <w:rsid w:val="001A7532"/>
    <w:rsid w:val="001C53EF"/>
    <w:rsid w:val="001C5849"/>
    <w:rsid w:val="001C6B6F"/>
    <w:rsid w:val="001C7BAA"/>
    <w:rsid w:val="001E0BE9"/>
    <w:rsid w:val="002012F1"/>
    <w:rsid w:val="00201DC8"/>
    <w:rsid w:val="00207355"/>
    <w:rsid w:val="00207CCA"/>
    <w:rsid w:val="00211BFB"/>
    <w:rsid w:val="00212435"/>
    <w:rsid w:val="0022224E"/>
    <w:rsid w:val="00222287"/>
    <w:rsid w:val="00225DCF"/>
    <w:rsid w:val="002274FC"/>
    <w:rsid w:val="00232F11"/>
    <w:rsid w:val="00237333"/>
    <w:rsid w:val="00237D99"/>
    <w:rsid w:val="0024435B"/>
    <w:rsid w:val="0024452D"/>
    <w:rsid w:val="00247EB7"/>
    <w:rsid w:val="00251586"/>
    <w:rsid w:val="0025349E"/>
    <w:rsid w:val="00254A48"/>
    <w:rsid w:val="0026238C"/>
    <w:rsid w:val="00262DA4"/>
    <w:rsid w:val="002644F7"/>
    <w:rsid w:val="00276D84"/>
    <w:rsid w:val="0028409B"/>
    <w:rsid w:val="0028423B"/>
    <w:rsid w:val="002878BD"/>
    <w:rsid w:val="00291E71"/>
    <w:rsid w:val="00291FBC"/>
    <w:rsid w:val="00294FB8"/>
    <w:rsid w:val="00295395"/>
    <w:rsid w:val="002A43A3"/>
    <w:rsid w:val="002B34DE"/>
    <w:rsid w:val="002B57B2"/>
    <w:rsid w:val="002E03CB"/>
    <w:rsid w:val="002E34F8"/>
    <w:rsid w:val="002F1C26"/>
    <w:rsid w:val="002F3D39"/>
    <w:rsid w:val="002F3E57"/>
    <w:rsid w:val="002F6B0C"/>
    <w:rsid w:val="003001F3"/>
    <w:rsid w:val="0030344E"/>
    <w:rsid w:val="00306731"/>
    <w:rsid w:val="00310E90"/>
    <w:rsid w:val="003116A7"/>
    <w:rsid w:val="00313A84"/>
    <w:rsid w:val="00321F06"/>
    <w:rsid w:val="003265AA"/>
    <w:rsid w:val="00327D25"/>
    <w:rsid w:val="00333F2D"/>
    <w:rsid w:val="00334227"/>
    <w:rsid w:val="00336C36"/>
    <w:rsid w:val="00345DC4"/>
    <w:rsid w:val="00347021"/>
    <w:rsid w:val="00353024"/>
    <w:rsid w:val="003540CB"/>
    <w:rsid w:val="00362E82"/>
    <w:rsid w:val="0036473E"/>
    <w:rsid w:val="00373BF0"/>
    <w:rsid w:val="00377299"/>
    <w:rsid w:val="00377B59"/>
    <w:rsid w:val="0038152B"/>
    <w:rsid w:val="00382402"/>
    <w:rsid w:val="00383129"/>
    <w:rsid w:val="00387BF2"/>
    <w:rsid w:val="0039196C"/>
    <w:rsid w:val="003B2C44"/>
    <w:rsid w:val="003B411A"/>
    <w:rsid w:val="003B641B"/>
    <w:rsid w:val="003B7689"/>
    <w:rsid w:val="003B78D3"/>
    <w:rsid w:val="003D4C50"/>
    <w:rsid w:val="003D71A3"/>
    <w:rsid w:val="003E036C"/>
    <w:rsid w:val="003E3B2F"/>
    <w:rsid w:val="003E40FC"/>
    <w:rsid w:val="003E467C"/>
    <w:rsid w:val="003F16B9"/>
    <w:rsid w:val="003F58A2"/>
    <w:rsid w:val="00403A9C"/>
    <w:rsid w:val="00412345"/>
    <w:rsid w:val="00416689"/>
    <w:rsid w:val="0042724D"/>
    <w:rsid w:val="00443231"/>
    <w:rsid w:val="00443908"/>
    <w:rsid w:val="0044484C"/>
    <w:rsid w:val="00445665"/>
    <w:rsid w:val="00452D1F"/>
    <w:rsid w:val="00452FD7"/>
    <w:rsid w:val="00456C8C"/>
    <w:rsid w:val="00462673"/>
    <w:rsid w:val="00462C26"/>
    <w:rsid w:val="00482FF7"/>
    <w:rsid w:val="00483865"/>
    <w:rsid w:val="00485495"/>
    <w:rsid w:val="00486AF9"/>
    <w:rsid w:val="00486E8F"/>
    <w:rsid w:val="00487AF4"/>
    <w:rsid w:val="00492739"/>
    <w:rsid w:val="004949EB"/>
    <w:rsid w:val="00497D38"/>
    <w:rsid w:val="004A74BD"/>
    <w:rsid w:val="004A79A9"/>
    <w:rsid w:val="004B33E1"/>
    <w:rsid w:val="004C1C0B"/>
    <w:rsid w:val="004C3364"/>
    <w:rsid w:val="004D12F4"/>
    <w:rsid w:val="004D1B54"/>
    <w:rsid w:val="004D22C9"/>
    <w:rsid w:val="004D72EC"/>
    <w:rsid w:val="004E006C"/>
    <w:rsid w:val="004E58B2"/>
    <w:rsid w:val="004F084E"/>
    <w:rsid w:val="004F5930"/>
    <w:rsid w:val="004F7304"/>
    <w:rsid w:val="004F730B"/>
    <w:rsid w:val="005024A0"/>
    <w:rsid w:val="005078F7"/>
    <w:rsid w:val="0051366C"/>
    <w:rsid w:val="00515730"/>
    <w:rsid w:val="00523A8A"/>
    <w:rsid w:val="00530A13"/>
    <w:rsid w:val="005321E3"/>
    <w:rsid w:val="00532958"/>
    <w:rsid w:val="005339E1"/>
    <w:rsid w:val="00544FC3"/>
    <w:rsid w:val="00545F41"/>
    <w:rsid w:val="00552548"/>
    <w:rsid w:val="00553A05"/>
    <w:rsid w:val="00556179"/>
    <w:rsid w:val="00570432"/>
    <w:rsid w:val="00571E0A"/>
    <w:rsid w:val="00572D9A"/>
    <w:rsid w:val="0058173D"/>
    <w:rsid w:val="00585CC7"/>
    <w:rsid w:val="00596A86"/>
    <w:rsid w:val="00597349"/>
    <w:rsid w:val="005A525F"/>
    <w:rsid w:val="005A6BAB"/>
    <w:rsid w:val="005B7A4B"/>
    <w:rsid w:val="005C1218"/>
    <w:rsid w:val="005C1E1C"/>
    <w:rsid w:val="005C6555"/>
    <w:rsid w:val="005C7114"/>
    <w:rsid w:val="005D1DD3"/>
    <w:rsid w:val="005E358D"/>
    <w:rsid w:val="005E61FA"/>
    <w:rsid w:val="005E6230"/>
    <w:rsid w:val="00603D45"/>
    <w:rsid w:val="00603DD2"/>
    <w:rsid w:val="00605C2D"/>
    <w:rsid w:val="00606E4D"/>
    <w:rsid w:val="006124CB"/>
    <w:rsid w:val="00615378"/>
    <w:rsid w:val="00622520"/>
    <w:rsid w:val="00640176"/>
    <w:rsid w:val="00647A6A"/>
    <w:rsid w:val="006522B3"/>
    <w:rsid w:val="00660A67"/>
    <w:rsid w:val="00663C2B"/>
    <w:rsid w:val="00665765"/>
    <w:rsid w:val="00665888"/>
    <w:rsid w:val="00671DE4"/>
    <w:rsid w:val="00680233"/>
    <w:rsid w:val="0069593C"/>
    <w:rsid w:val="006A4A2F"/>
    <w:rsid w:val="006A50F5"/>
    <w:rsid w:val="006A6F18"/>
    <w:rsid w:val="006B14DF"/>
    <w:rsid w:val="006B789B"/>
    <w:rsid w:val="006C193C"/>
    <w:rsid w:val="006C5F61"/>
    <w:rsid w:val="006D1071"/>
    <w:rsid w:val="006D6013"/>
    <w:rsid w:val="006D7261"/>
    <w:rsid w:val="006E14D2"/>
    <w:rsid w:val="006E72BC"/>
    <w:rsid w:val="006E7DDB"/>
    <w:rsid w:val="006F4069"/>
    <w:rsid w:val="006F5AC4"/>
    <w:rsid w:val="007013B9"/>
    <w:rsid w:val="007155D4"/>
    <w:rsid w:val="007207F1"/>
    <w:rsid w:val="00720B41"/>
    <w:rsid w:val="00722E18"/>
    <w:rsid w:val="00723CD5"/>
    <w:rsid w:val="00725149"/>
    <w:rsid w:val="0072612E"/>
    <w:rsid w:val="007267F4"/>
    <w:rsid w:val="00731C93"/>
    <w:rsid w:val="00734AE6"/>
    <w:rsid w:val="00746001"/>
    <w:rsid w:val="00747928"/>
    <w:rsid w:val="007509FD"/>
    <w:rsid w:val="00754325"/>
    <w:rsid w:val="00761807"/>
    <w:rsid w:val="00764CBA"/>
    <w:rsid w:val="00766C05"/>
    <w:rsid w:val="007672BB"/>
    <w:rsid w:val="007732FA"/>
    <w:rsid w:val="007767E6"/>
    <w:rsid w:val="00776EA0"/>
    <w:rsid w:val="00780342"/>
    <w:rsid w:val="00784BAA"/>
    <w:rsid w:val="00786D7D"/>
    <w:rsid w:val="0079452D"/>
    <w:rsid w:val="00794918"/>
    <w:rsid w:val="007956A6"/>
    <w:rsid w:val="007A0409"/>
    <w:rsid w:val="007A1838"/>
    <w:rsid w:val="007A32E3"/>
    <w:rsid w:val="007A423E"/>
    <w:rsid w:val="007A5439"/>
    <w:rsid w:val="007B1313"/>
    <w:rsid w:val="007B503B"/>
    <w:rsid w:val="007D2675"/>
    <w:rsid w:val="007D3DB3"/>
    <w:rsid w:val="007D4090"/>
    <w:rsid w:val="007D56B9"/>
    <w:rsid w:val="007E47B4"/>
    <w:rsid w:val="007E4C89"/>
    <w:rsid w:val="007E6A77"/>
    <w:rsid w:val="007E77AB"/>
    <w:rsid w:val="008008A0"/>
    <w:rsid w:val="00812BF0"/>
    <w:rsid w:val="00815C9E"/>
    <w:rsid w:val="0082034A"/>
    <w:rsid w:val="00821EE0"/>
    <w:rsid w:val="00822FA9"/>
    <w:rsid w:val="00823CB9"/>
    <w:rsid w:val="00827948"/>
    <w:rsid w:val="008301F3"/>
    <w:rsid w:val="00835D87"/>
    <w:rsid w:val="00844492"/>
    <w:rsid w:val="00852B78"/>
    <w:rsid w:val="00854226"/>
    <w:rsid w:val="0086000D"/>
    <w:rsid w:val="00862570"/>
    <w:rsid w:val="00871187"/>
    <w:rsid w:val="00871963"/>
    <w:rsid w:val="008725CD"/>
    <w:rsid w:val="00875A18"/>
    <w:rsid w:val="00877991"/>
    <w:rsid w:val="00881F19"/>
    <w:rsid w:val="008822CF"/>
    <w:rsid w:val="00884C21"/>
    <w:rsid w:val="008857B3"/>
    <w:rsid w:val="0088718C"/>
    <w:rsid w:val="00887E37"/>
    <w:rsid w:val="008903A4"/>
    <w:rsid w:val="00893532"/>
    <w:rsid w:val="008949F4"/>
    <w:rsid w:val="00896076"/>
    <w:rsid w:val="008A5179"/>
    <w:rsid w:val="008B050A"/>
    <w:rsid w:val="008B7D44"/>
    <w:rsid w:val="008C705F"/>
    <w:rsid w:val="008D2328"/>
    <w:rsid w:val="008D2992"/>
    <w:rsid w:val="008D36DD"/>
    <w:rsid w:val="008E08ED"/>
    <w:rsid w:val="008E3294"/>
    <w:rsid w:val="008F07A4"/>
    <w:rsid w:val="008F37F3"/>
    <w:rsid w:val="008F704B"/>
    <w:rsid w:val="009063A2"/>
    <w:rsid w:val="009117E7"/>
    <w:rsid w:val="0092440C"/>
    <w:rsid w:val="00926707"/>
    <w:rsid w:val="009324DB"/>
    <w:rsid w:val="00943E0C"/>
    <w:rsid w:val="009448A2"/>
    <w:rsid w:val="009463DD"/>
    <w:rsid w:val="00946915"/>
    <w:rsid w:val="00955788"/>
    <w:rsid w:val="00955F20"/>
    <w:rsid w:val="0095752E"/>
    <w:rsid w:val="009605DC"/>
    <w:rsid w:val="00973FB7"/>
    <w:rsid w:val="00975A80"/>
    <w:rsid w:val="00977C61"/>
    <w:rsid w:val="00977F04"/>
    <w:rsid w:val="00981134"/>
    <w:rsid w:val="00986BD3"/>
    <w:rsid w:val="00987369"/>
    <w:rsid w:val="00990F4A"/>
    <w:rsid w:val="00995233"/>
    <w:rsid w:val="009A06F2"/>
    <w:rsid w:val="009A2B9C"/>
    <w:rsid w:val="009A3FA8"/>
    <w:rsid w:val="009C5337"/>
    <w:rsid w:val="009E243A"/>
    <w:rsid w:val="009E62BF"/>
    <w:rsid w:val="009F1B25"/>
    <w:rsid w:val="009F2990"/>
    <w:rsid w:val="009F33E9"/>
    <w:rsid w:val="009F68D7"/>
    <w:rsid w:val="009F6A1E"/>
    <w:rsid w:val="009F732E"/>
    <w:rsid w:val="00A022EF"/>
    <w:rsid w:val="00A03D1B"/>
    <w:rsid w:val="00A07DBC"/>
    <w:rsid w:val="00A10365"/>
    <w:rsid w:val="00A106D8"/>
    <w:rsid w:val="00A24050"/>
    <w:rsid w:val="00A2638A"/>
    <w:rsid w:val="00A26C96"/>
    <w:rsid w:val="00A27F61"/>
    <w:rsid w:val="00A33972"/>
    <w:rsid w:val="00A436D4"/>
    <w:rsid w:val="00A44286"/>
    <w:rsid w:val="00A509D3"/>
    <w:rsid w:val="00A55358"/>
    <w:rsid w:val="00A57BF9"/>
    <w:rsid w:val="00A709E1"/>
    <w:rsid w:val="00A734DB"/>
    <w:rsid w:val="00A735D5"/>
    <w:rsid w:val="00A74647"/>
    <w:rsid w:val="00A84809"/>
    <w:rsid w:val="00A84D33"/>
    <w:rsid w:val="00A903A7"/>
    <w:rsid w:val="00A915BB"/>
    <w:rsid w:val="00A957DE"/>
    <w:rsid w:val="00A97ED7"/>
    <w:rsid w:val="00AA042A"/>
    <w:rsid w:val="00AA1997"/>
    <w:rsid w:val="00AA2F3F"/>
    <w:rsid w:val="00AA6E4A"/>
    <w:rsid w:val="00AB090C"/>
    <w:rsid w:val="00AB0E3F"/>
    <w:rsid w:val="00AB482B"/>
    <w:rsid w:val="00AB4DF2"/>
    <w:rsid w:val="00AB7C5F"/>
    <w:rsid w:val="00AD2371"/>
    <w:rsid w:val="00AD2C17"/>
    <w:rsid w:val="00AD6860"/>
    <w:rsid w:val="00AE40A6"/>
    <w:rsid w:val="00B0140E"/>
    <w:rsid w:val="00B0245E"/>
    <w:rsid w:val="00B03554"/>
    <w:rsid w:val="00B047F1"/>
    <w:rsid w:val="00B11831"/>
    <w:rsid w:val="00B15F1A"/>
    <w:rsid w:val="00B16E8F"/>
    <w:rsid w:val="00B21157"/>
    <w:rsid w:val="00B4110E"/>
    <w:rsid w:val="00B52246"/>
    <w:rsid w:val="00B55828"/>
    <w:rsid w:val="00B56EBA"/>
    <w:rsid w:val="00B626D7"/>
    <w:rsid w:val="00B77C2E"/>
    <w:rsid w:val="00B80536"/>
    <w:rsid w:val="00B81C8A"/>
    <w:rsid w:val="00B92B78"/>
    <w:rsid w:val="00B9330D"/>
    <w:rsid w:val="00B94407"/>
    <w:rsid w:val="00B95EE2"/>
    <w:rsid w:val="00BA2151"/>
    <w:rsid w:val="00BA3B26"/>
    <w:rsid w:val="00BA585D"/>
    <w:rsid w:val="00BB4887"/>
    <w:rsid w:val="00BB5082"/>
    <w:rsid w:val="00BC50AA"/>
    <w:rsid w:val="00BD4FDA"/>
    <w:rsid w:val="00BD7F2D"/>
    <w:rsid w:val="00BE11EC"/>
    <w:rsid w:val="00BE5C3F"/>
    <w:rsid w:val="00BF0044"/>
    <w:rsid w:val="00BF1EA4"/>
    <w:rsid w:val="00BF4DDE"/>
    <w:rsid w:val="00BF5BF9"/>
    <w:rsid w:val="00BF5D48"/>
    <w:rsid w:val="00C00A76"/>
    <w:rsid w:val="00C1380F"/>
    <w:rsid w:val="00C13D48"/>
    <w:rsid w:val="00C2554A"/>
    <w:rsid w:val="00C25C7B"/>
    <w:rsid w:val="00C25D84"/>
    <w:rsid w:val="00C2602D"/>
    <w:rsid w:val="00C310CA"/>
    <w:rsid w:val="00C336F2"/>
    <w:rsid w:val="00C35BA9"/>
    <w:rsid w:val="00C364FF"/>
    <w:rsid w:val="00C4077A"/>
    <w:rsid w:val="00C42A7B"/>
    <w:rsid w:val="00C507F0"/>
    <w:rsid w:val="00C544D0"/>
    <w:rsid w:val="00C553AD"/>
    <w:rsid w:val="00C701FD"/>
    <w:rsid w:val="00C704C2"/>
    <w:rsid w:val="00C7198A"/>
    <w:rsid w:val="00C7261D"/>
    <w:rsid w:val="00C75DF4"/>
    <w:rsid w:val="00C80F77"/>
    <w:rsid w:val="00C811A5"/>
    <w:rsid w:val="00C85246"/>
    <w:rsid w:val="00C85596"/>
    <w:rsid w:val="00C85F95"/>
    <w:rsid w:val="00C947C2"/>
    <w:rsid w:val="00C96246"/>
    <w:rsid w:val="00CA3AC3"/>
    <w:rsid w:val="00CA3BBE"/>
    <w:rsid w:val="00CB00FE"/>
    <w:rsid w:val="00CB14A9"/>
    <w:rsid w:val="00CB33AF"/>
    <w:rsid w:val="00CD08D1"/>
    <w:rsid w:val="00CD5262"/>
    <w:rsid w:val="00CD6132"/>
    <w:rsid w:val="00CE284C"/>
    <w:rsid w:val="00CE476B"/>
    <w:rsid w:val="00CE7D3E"/>
    <w:rsid w:val="00CF0FDE"/>
    <w:rsid w:val="00CF19D6"/>
    <w:rsid w:val="00CF2D06"/>
    <w:rsid w:val="00D02666"/>
    <w:rsid w:val="00D06226"/>
    <w:rsid w:val="00D07EB5"/>
    <w:rsid w:val="00D10B78"/>
    <w:rsid w:val="00D13112"/>
    <w:rsid w:val="00D144A2"/>
    <w:rsid w:val="00D15233"/>
    <w:rsid w:val="00D153B3"/>
    <w:rsid w:val="00D159E0"/>
    <w:rsid w:val="00D1746B"/>
    <w:rsid w:val="00D2138A"/>
    <w:rsid w:val="00D22F5C"/>
    <w:rsid w:val="00D33BB1"/>
    <w:rsid w:val="00D41A91"/>
    <w:rsid w:val="00D44C99"/>
    <w:rsid w:val="00D4586A"/>
    <w:rsid w:val="00D4731D"/>
    <w:rsid w:val="00D52630"/>
    <w:rsid w:val="00D53576"/>
    <w:rsid w:val="00D56CBA"/>
    <w:rsid w:val="00D8403A"/>
    <w:rsid w:val="00D87C0C"/>
    <w:rsid w:val="00D94AC6"/>
    <w:rsid w:val="00D9658B"/>
    <w:rsid w:val="00D976C5"/>
    <w:rsid w:val="00DA129D"/>
    <w:rsid w:val="00DA56AB"/>
    <w:rsid w:val="00DA5FF9"/>
    <w:rsid w:val="00DA7C37"/>
    <w:rsid w:val="00DA7ECD"/>
    <w:rsid w:val="00DB1E2F"/>
    <w:rsid w:val="00DB29B5"/>
    <w:rsid w:val="00DB3FAD"/>
    <w:rsid w:val="00DB5329"/>
    <w:rsid w:val="00DC2D44"/>
    <w:rsid w:val="00DD61FD"/>
    <w:rsid w:val="00DD7656"/>
    <w:rsid w:val="00DE1F4E"/>
    <w:rsid w:val="00DF33F4"/>
    <w:rsid w:val="00E0120B"/>
    <w:rsid w:val="00E01FCA"/>
    <w:rsid w:val="00E04FBE"/>
    <w:rsid w:val="00E060A2"/>
    <w:rsid w:val="00E07D92"/>
    <w:rsid w:val="00E1125B"/>
    <w:rsid w:val="00E16425"/>
    <w:rsid w:val="00E20963"/>
    <w:rsid w:val="00E24DEC"/>
    <w:rsid w:val="00E30187"/>
    <w:rsid w:val="00E31858"/>
    <w:rsid w:val="00E36083"/>
    <w:rsid w:val="00E411BB"/>
    <w:rsid w:val="00E45065"/>
    <w:rsid w:val="00E470CE"/>
    <w:rsid w:val="00E471B8"/>
    <w:rsid w:val="00E5261A"/>
    <w:rsid w:val="00E5514A"/>
    <w:rsid w:val="00E563AC"/>
    <w:rsid w:val="00E70459"/>
    <w:rsid w:val="00E754C2"/>
    <w:rsid w:val="00E85515"/>
    <w:rsid w:val="00E96681"/>
    <w:rsid w:val="00E96863"/>
    <w:rsid w:val="00E96B71"/>
    <w:rsid w:val="00E97709"/>
    <w:rsid w:val="00EA27C7"/>
    <w:rsid w:val="00EA7A64"/>
    <w:rsid w:val="00EB3B92"/>
    <w:rsid w:val="00EB4D3A"/>
    <w:rsid w:val="00ED58C8"/>
    <w:rsid w:val="00ED7879"/>
    <w:rsid w:val="00EE5818"/>
    <w:rsid w:val="00EE6D72"/>
    <w:rsid w:val="00EE6E10"/>
    <w:rsid w:val="00EF0D5D"/>
    <w:rsid w:val="00EF28EE"/>
    <w:rsid w:val="00EF74C2"/>
    <w:rsid w:val="00EF7A11"/>
    <w:rsid w:val="00F02CA7"/>
    <w:rsid w:val="00F04EB5"/>
    <w:rsid w:val="00F0652F"/>
    <w:rsid w:val="00F07C85"/>
    <w:rsid w:val="00F13912"/>
    <w:rsid w:val="00F17FAB"/>
    <w:rsid w:val="00F24E9F"/>
    <w:rsid w:val="00F32CCB"/>
    <w:rsid w:val="00F33468"/>
    <w:rsid w:val="00F33DDC"/>
    <w:rsid w:val="00F35B08"/>
    <w:rsid w:val="00F430CD"/>
    <w:rsid w:val="00F4318B"/>
    <w:rsid w:val="00F4333B"/>
    <w:rsid w:val="00F4509F"/>
    <w:rsid w:val="00F462FE"/>
    <w:rsid w:val="00F5437C"/>
    <w:rsid w:val="00F55001"/>
    <w:rsid w:val="00F56DDE"/>
    <w:rsid w:val="00F634F9"/>
    <w:rsid w:val="00F74917"/>
    <w:rsid w:val="00F837B5"/>
    <w:rsid w:val="00F8430C"/>
    <w:rsid w:val="00F848CD"/>
    <w:rsid w:val="00F85BBB"/>
    <w:rsid w:val="00F90599"/>
    <w:rsid w:val="00F914A6"/>
    <w:rsid w:val="00F91C94"/>
    <w:rsid w:val="00F92B67"/>
    <w:rsid w:val="00F92B9D"/>
    <w:rsid w:val="00F943B5"/>
    <w:rsid w:val="00FA3475"/>
    <w:rsid w:val="00FA3E73"/>
    <w:rsid w:val="00FB02D3"/>
    <w:rsid w:val="00FB2422"/>
    <w:rsid w:val="00FB5B3B"/>
    <w:rsid w:val="00FB78B6"/>
    <w:rsid w:val="00FC316E"/>
    <w:rsid w:val="00FC5D8F"/>
    <w:rsid w:val="00FD4A3E"/>
    <w:rsid w:val="00FE56EE"/>
    <w:rsid w:val="00FF6822"/>
    <w:rsid w:val="00FF68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7C0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87C0C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rsid w:val="004D22C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C13D4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D87C0C"/>
    <w:pPr>
      <w:spacing w:after="120" w:line="480" w:lineRule="auto"/>
      <w:ind w:left="283"/>
    </w:pPr>
  </w:style>
  <w:style w:type="paragraph" w:customStyle="1" w:styleId="a3">
    <w:name w:val="Знак Знак Знак Знак"/>
    <w:basedOn w:val="a"/>
    <w:rsid w:val="00D87C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11">
    <w:name w:val="Table Grid 1"/>
    <w:basedOn w:val="a1"/>
    <w:rsid w:val="00D87C0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4">
    <w:name w:val="Table Grid"/>
    <w:basedOn w:val="a1"/>
    <w:rsid w:val="00D87C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2 Знак"/>
    <w:basedOn w:val="a0"/>
    <w:link w:val="22"/>
    <w:locked/>
    <w:rsid w:val="00D44C99"/>
    <w:rPr>
      <w:sz w:val="24"/>
      <w:szCs w:val="24"/>
    </w:rPr>
  </w:style>
  <w:style w:type="paragraph" w:styleId="22">
    <w:name w:val="Body Text 2"/>
    <w:basedOn w:val="a"/>
    <w:link w:val="21"/>
    <w:rsid w:val="00D44C99"/>
    <w:pPr>
      <w:spacing w:after="120" w:line="480" w:lineRule="auto"/>
    </w:pPr>
  </w:style>
  <w:style w:type="character" w:customStyle="1" w:styleId="210">
    <w:name w:val="Основной текст 2 Знак1"/>
    <w:basedOn w:val="a0"/>
    <w:link w:val="22"/>
    <w:rsid w:val="00D44C99"/>
    <w:rPr>
      <w:sz w:val="24"/>
      <w:szCs w:val="24"/>
    </w:rPr>
  </w:style>
  <w:style w:type="paragraph" w:customStyle="1" w:styleId="31">
    <w:name w:val="Основной текст с отступом 31"/>
    <w:basedOn w:val="a"/>
    <w:rsid w:val="00A709E1"/>
    <w:pPr>
      <w:spacing w:after="120"/>
      <w:ind w:left="283"/>
    </w:pPr>
    <w:rPr>
      <w:sz w:val="16"/>
      <w:szCs w:val="16"/>
      <w:lang w:eastAsia="ar-SA"/>
    </w:rPr>
  </w:style>
  <w:style w:type="character" w:customStyle="1" w:styleId="a5">
    <w:name w:val="Символ сноски"/>
    <w:basedOn w:val="a0"/>
    <w:rsid w:val="00A709E1"/>
    <w:rPr>
      <w:sz w:val="20"/>
      <w:vertAlign w:val="superscript"/>
    </w:rPr>
  </w:style>
  <w:style w:type="paragraph" w:styleId="a6">
    <w:name w:val="Subtitle"/>
    <w:basedOn w:val="a"/>
    <w:next w:val="a7"/>
    <w:link w:val="a8"/>
    <w:qFormat/>
    <w:rsid w:val="00A709E1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8">
    <w:name w:val="Подзаголовок Знак"/>
    <w:basedOn w:val="a0"/>
    <w:link w:val="a6"/>
    <w:rsid w:val="00A709E1"/>
    <w:rPr>
      <w:b/>
      <w:sz w:val="24"/>
      <w:lang w:eastAsia="ar-SA"/>
    </w:rPr>
  </w:style>
  <w:style w:type="paragraph" w:styleId="a9">
    <w:name w:val="footnote text"/>
    <w:basedOn w:val="a"/>
    <w:link w:val="aa"/>
    <w:rsid w:val="00A709E1"/>
    <w:pPr>
      <w:widowControl w:val="0"/>
      <w:ind w:firstLine="720"/>
    </w:pPr>
    <w:rPr>
      <w:sz w:val="20"/>
      <w:szCs w:val="20"/>
      <w:lang w:eastAsia="ar-SA"/>
    </w:rPr>
  </w:style>
  <w:style w:type="character" w:customStyle="1" w:styleId="aa">
    <w:name w:val="Текст сноски Знак"/>
    <w:basedOn w:val="a0"/>
    <w:link w:val="a9"/>
    <w:rsid w:val="00A709E1"/>
    <w:rPr>
      <w:lang w:eastAsia="ar-SA"/>
    </w:rPr>
  </w:style>
  <w:style w:type="paragraph" w:styleId="a7">
    <w:name w:val="Body Text"/>
    <w:basedOn w:val="a"/>
    <w:link w:val="ab"/>
    <w:uiPriority w:val="99"/>
    <w:rsid w:val="00A709E1"/>
    <w:pPr>
      <w:spacing w:after="120"/>
    </w:pPr>
  </w:style>
  <w:style w:type="character" w:customStyle="1" w:styleId="ab">
    <w:name w:val="Основной текст Знак"/>
    <w:basedOn w:val="a0"/>
    <w:link w:val="a7"/>
    <w:uiPriority w:val="99"/>
    <w:rsid w:val="00A709E1"/>
    <w:rPr>
      <w:sz w:val="24"/>
      <w:szCs w:val="24"/>
    </w:rPr>
  </w:style>
  <w:style w:type="paragraph" w:styleId="ac">
    <w:name w:val="header"/>
    <w:basedOn w:val="a"/>
    <w:link w:val="ad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709E1"/>
    <w:rPr>
      <w:sz w:val="24"/>
      <w:szCs w:val="24"/>
    </w:rPr>
  </w:style>
  <w:style w:type="paragraph" w:styleId="ae">
    <w:name w:val="footer"/>
    <w:basedOn w:val="a"/>
    <w:link w:val="af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709E1"/>
    <w:rPr>
      <w:sz w:val="24"/>
      <w:szCs w:val="24"/>
    </w:rPr>
  </w:style>
  <w:style w:type="paragraph" w:customStyle="1" w:styleId="211">
    <w:name w:val="Основной текст 21"/>
    <w:basedOn w:val="a"/>
    <w:rsid w:val="00CE7D3E"/>
    <w:pPr>
      <w:spacing w:after="120" w:line="480" w:lineRule="auto"/>
    </w:pPr>
    <w:rPr>
      <w:lang w:eastAsia="ar-SA"/>
    </w:rPr>
  </w:style>
  <w:style w:type="paragraph" w:styleId="af0">
    <w:name w:val="Normal (Web)"/>
    <w:basedOn w:val="a"/>
    <w:uiPriority w:val="99"/>
    <w:rsid w:val="0028409B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locked/>
    <w:rsid w:val="00E754C2"/>
    <w:rPr>
      <w:sz w:val="24"/>
      <w:szCs w:val="24"/>
      <w:lang w:val="ru-RU" w:eastAsia="ru-RU" w:bidi="ar-SA"/>
    </w:rPr>
  </w:style>
  <w:style w:type="character" w:styleId="af1">
    <w:name w:val="Emphasis"/>
    <w:basedOn w:val="a0"/>
    <w:uiPriority w:val="20"/>
    <w:qFormat/>
    <w:rsid w:val="00E754C2"/>
    <w:rPr>
      <w:rFonts w:cs="Times New Roman"/>
      <w:i/>
      <w:iCs/>
    </w:rPr>
  </w:style>
  <w:style w:type="paragraph" w:styleId="af2">
    <w:name w:val="Plain Text"/>
    <w:basedOn w:val="a"/>
    <w:link w:val="af3"/>
    <w:rsid w:val="00E754C2"/>
    <w:rPr>
      <w:rFonts w:ascii="Courier New" w:hAnsi="Courier New" w:cs="Courier New"/>
      <w:sz w:val="20"/>
      <w:szCs w:val="20"/>
    </w:rPr>
  </w:style>
  <w:style w:type="character" w:customStyle="1" w:styleId="af3">
    <w:name w:val="Текст Знак"/>
    <w:basedOn w:val="a0"/>
    <w:link w:val="af2"/>
    <w:locked/>
    <w:rsid w:val="00E754C2"/>
    <w:rPr>
      <w:rFonts w:ascii="Courier New" w:hAnsi="Courier New" w:cs="Courier New"/>
      <w:lang w:val="ru-RU" w:eastAsia="ru-RU" w:bidi="ar-SA"/>
    </w:rPr>
  </w:style>
  <w:style w:type="paragraph" w:customStyle="1" w:styleId="msolistparagraph0">
    <w:name w:val="msolistparagraph"/>
    <w:basedOn w:val="a"/>
    <w:rsid w:val="003B411A"/>
    <w:pPr>
      <w:ind w:left="720"/>
      <w:contextualSpacing/>
    </w:pPr>
  </w:style>
  <w:style w:type="character" w:customStyle="1" w:styleId="Heading1Char">
    <w:name w:val="Heading 1 Char"/>
    <w:basedOn w:val="a0"/>
    <w:locked/>
    <w:rsid w:val="00881F19"/>
    <w:rPr>
      <w:sz w:val="24"/>
      <w:szCs w:val="24"/>
      <w:lang w:val="ru-RU" w:eastAsia="ru-RU" w:bidi="ar-SA"/>
    </w:rPr>
  </w:style>
  <w:style w:type="character" w:customStyle="1" w:styleId="PlainTextChar">
    <w:name w:val="Plain Text Char"/>
    <w:basedOn w:val="a0"/>
    <w:semiHidden/>
    <w:locked/>
    <w:rsid w:val="00881F19"/>
    <w:rPr>
      <w:rFonts w:ascii="Courier New" w:hAnsi="Courier New" w:cs="Courier New"/>
      <w:lang w:val="ru-RU" w:eastAsia="ru-RU" w:bidi="ar-SA"/>
    </w:rPr>
  </w:style>
  <w:style w:type="paragraph" w:styleId="32">
    <w:name w:val="Body Text 3"/>
    <w:basedOn w:val="a"/>
    <w:link w:val="33"/>
    <w:rsid w:val="00C25D84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rsid w:val="00C25D84"/>
    <w:rPr>
      <w:sz w:val="16"/>
      <w:szCs w:val="16"/>
    </w:rPr>
  </w:style>
  <w:style w:type="character" w:customStyle="1" w:styleId="40">
    <w:name w:val="Заголовок 4 Знак"/>
    <w:basedOn w:val="a0"/>
    <w:link w:val="4"/>
    <w:rsid w:val="00C13D48"/>
    <w:rPr>
      <w:rFonts w:ascii="Calibri" w:eastAsia="Times New Roman" w:hAnsi="Calibri" w:cs="Times New Roman"/>
      <w:b/>
      <w:bCs/>
      <w:sz w:val="28"/>
      <w:szCs w:val="28"/>
    </w:rPr>
  </w:style>
  <w:style w:type="paragraph" w:styleId="af4">
    <w:name w:val="Body Text Indent"/>
    <w:basedOn w:val="a"/>
    <w:link w:val="af5"/>
    <w:rsid w:val="00C13D48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C13D48"/>
    <w:rPr>
      <w:sz w:val="24"/>
      <w:szCs w:val="24"/>
    </w:rPr>
  </w:style>
  <w:style w:type="paragraph" w:customStyle="1" w:styleId="ConsNormal">
    <w:name w:val="ConsNormal"/>
    <w:rsid w:val="00C13D48"/>
    <w:pPr>
      <w:widowControl w:val="0"/>
      <w:suppressAutoHyphens/>
      <w:autoSpaceDE w:val="0"/>
      <w:ind w:right="19772" w:firstLine="720"/>
    </w:pPr>
    <w:rPr>
      <w:rFonts w:ascii="Arial" w:hAnsi="Arial" w:cs="Arial"/>
      <w:sz w:val="22"/>
      <w:szCs w:val="22"/>
      <w:lang w:eastAsia="ar-SA"/>
    </w:rPr>
  </w:style>
  <w:style w:type="paragraph" w:customStyle="1" w:styleId="12">
    <w:name w:val="Цитата1"/>
    <w:basedOn w:val="a"/>
    <w:rsid w:val="00C13D48"/>
    <w:pPr>
      <w:suppressAutoHyphens/>
      <w:ind w:left="57" w:right="113"/>
      <w:jc w:val="both"/>
    </w:pPr>
    <w:rPr>
      <w:sz w:val="28"/>
      <w:lang w:eastAsia="ar-SA"/>
    </w:rPr>
  </w:style>
  <w:style w:type="character" w:styleId="af6">
    <w:name w:val="Hyperlink"/>
    <w:basedOn w:val="a0"/>
    <w:rsid w:val="00C13D48"/>
    <w:rPr>
      <w:strike w:val="0"/>
      <w:dstrike w:val="0"/>
      <w:color w:val="220578"/>
      <w:u w:val="none"/>
    </w:rPr>
  </w:style>
  <w:style w:type="character" w:styleId="af7">
    <w:name w:val="Strong"/>
    <w:basedOn w:val="a0"/>
    <w:uiPriority w:val="22"/>
    <w:qFormat/>
    <w:rsid w:val="00C13D48"/>
    <w:rPr>
      <w:b/>
      <w:bCs/>
    </w:rPr>
  </w:style>
  <w:style w:type="character" w:customStyle="1" w:styleId="30">
    <w:name w:val="Заголовок 3 Знак"/>
    <w:basedOn w:val="a0"/>
    <w:link w:val="3"/>
    <w:semiHidden/>
    <w:rsid w:val="004D22C9"/>
    <w:rPr>
      <w:rFonts w:ascii="Cambria" w:eastAsia="Times New Roman" w:hAnsi="Cambria" w:cs="Times New Roman"/>
      <w:b/>
      <w:bCs/>
      <w:sz w:val="26"/>
      <w:szCs w:val="26"/>
    </w:rPr>
  </w:style>
  <w:style w:type="paragraph" w:styleId="34">
    <w:name w:val="Body Text Indent 3"/>
    <w:basedOn w:val="a"/>
    <w:link w:val="35"/>
    <w:rsid w:val="004D22C9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rsid w:val="004D22C9"/>
    <w:rPr>
      <w:sz w:val="16"/>
      <w:szCs w:val="16"/>
    </w:rPr>
  </w:style>
  <w:style w:type="paragraph" w:styleId="af8">
    <w:name w:val="List Paragraph"/>
    <w:basedOn w:val="a"/>
    <w:uiPriority w:val="99"/>
    <w:qFormat/>
    <w:rsid w:val="00622520"/>
    <w:pPr>
      <w:ind w:left="720"/>
      <w:contextualSpacing/>
    </w:pPr>
  </w:style>
  <w:style w:type="paragraph" w:customStyle="1" w:styleId="zag2">
    <w:name w:val="zag_2"/>
    <w:basedOn w:val="a"/>
    <w:rsid w:val="004A79A9"/>
    <w:pPr>
      <w:spacing w:before="100" w:beforeAutospacing="1" w:after="100" w:afterAutospacing="1"/>
    </w:pPr>
  </w:style>
  <w:style w:type="paragraph" w:customStyle="1" w:styleId="bodycopy">
    <w:name w:val="bodycopy"/>
    <w:basedOn w:val="a"/>
    <w:rsid w:val="004A79A9"/>
    <w:pPr>
      <w:spacing w:before="100" w:beforeAutospacing="1" w:after="100" w:afterAutospacing="1"/>
    </w:pPr>
  </w:style>
  <w:style w:type="paragraph" w:customStyle="1" w:styleId="zag3">
    <w:name w:val="zag_3"/>
    <w:basedOn w:val="a"/>
    <w:rsid w:val="004A79A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A79A9"/>
  </w:style>
  <w:style w:type="character" w:customStyle="1" w:styleId="razriadka">
    <w:name w:val="razriadka"/>
    <w:basedOn w:val="a0"/>
    <w:rsid w:val="004A79A9"/>
  </w:style>
  <w:style w:type="paragraph" w:customStyle="1" w:styleId="titul-avtor">
    <w:name w:val="titul-avtor"/>
    <w:basedOn w:val="a"/>
    <w:rsid w:val="004A79A9"/>
    <w:pPr>
      <w:spacing w:before="100" w:beforeAutospacing="1" w:after="100" w:afterAutospacing="1"/>
    </w:pPr>
  </w:style>
  <w:style w:type="paragraph" w:customStyle="1" w:styleId="titul-nazvanie">
    <w:name w:val="titul-nazvanie"/>
    <w:basedOn w:val="a"/>
    <w:rsid w:val="004A79A9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A436D4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A436D4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B52246"/>
    <w:rPr>
      <w:sz w:val="24"/>
      <w:szCs w:val="24"/>
    </w:rPr>
  </w:style>
  <w:style w:type="character" w:customStyle="1" w:styleId="41">
    <w:name w:val="Основной текст (4)"/>
    <w:basedOn w:val="a0"/>
    <w:uiPriority w:val="99"/>
    <w:rsid w:val="00B52246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0883A-AA71-4D0F-9441-2D5EE5F20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27</Pages>
  <Words>7550</Words>
  <Characters>43038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УЧЕБНОЙ ДИСЦИПЛИНЫ</vt:lpstr>
    </vt:vector>
  </TitlesOfParts>
  <Company>Computer</Company>
  <LinksUpToDate>false</LinksUpToDate>
  <CharactersWithSpaces>50488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УЧЕБНОЙ ДИСЦИПЛИНЫ</dc:title>
  <dc:creator>User</dc:creator>
  <cp:lastModifiedBy>User</cp:lastModifiedBy>
  <cp:revision>21</cp:revision>
  <cp:lastPrinted>2016-10-21T03:44:00Z</cp:lastPrinted>
  <dcterms:created xsi:type="dcterms:W3CDTF">2017-05-12T04:49:00Z</dcterms:created>
  <dcterms:modified xsi:type="dcterms:W3CDTF">2018-03-21T07:50:00Z</dcterms:modified>
</cp:coreProperties>
</file>